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73018839"/>
        <w:docPartObj>
          <w:docPartGallery w:val="Cover Pages"/>
          <w:docPartUnique/>
        </w:docPartObj>
      </w:sdtPr>
      <w:sdtEndPr>
        <w:rPr>
          <w:rFonts w:ascii="Times New Roman" w:hAnsi="Times New Roman" w:cs="Times New Roman"/>
          <w:caps/>
          <w:sz w:val="72"/>
          <w:szCs w:val="72"/>
          <w:lang w:val="fr-FR" w:eastAsia="ja-JP"/>
        </w:rPr>
      </w:sdtEndPr>
      <w:sdtContent>
        <w:p w14:paraId="6833C5E3" w14:textId="05E4F5B9" w:rsidR="00D63311" w:rsidRDefault="00C43ADF">
          <w:r>
            <w:rPr>
              <w:noProof/>
            </w:rPr>
            <mc:AlternateContent>
              <mc:Choice Requires="wps">
                <w:drawing>
                  <wp:anchor distT="0" distB="0" distL="114300" distR="114300" simplePos="0" relativeHeight="251695104" behindDoc="0" locked="0" layoutInCell="1" allowOverlap="1" wp14:anchorId="1671A5AF" wp14:editId="134980F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5701030" cy="1600200"/>
                    <wp:effectExtent l="0" t="0" r="0" b="0"/>
                    <wp:wrapSquare wrapText="bothSides"/>
                    <wp:docPr id="111" name="Zone de texte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1030" cy="1600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ritannic Bold" w:hAnsi="Britannic Bold"/>
                                    <w:caps/>
                                    <w:color w:val="4E4A4A" w:themeColor="text2" w:themeShade="BF"/>
                                    <w:sz w:val="72"/>
                                    <w:szCs w:val="72"/>
                                  </w:rPr>
                                  <w:alias w:val="Date de publication"/>
                                  <w:tag w:val=""/>
                                  <w:id w:val="400952559"/>
                                  <w:dataBinding w:prefixMappings="xmlns:ns0='http://schemas.microsoft.com/office/2006/coverPageProps' " w:xpath="/ns0:CoverPageProperties[1]/ns0:PublishDate[1]" w:storeItemID="{55AF091B-3C7A-41E3-B477-F2FDAA23CFDA}"/>
                                  <w:date>
                                    <w:dateFormat w:val="dd MMMM yyyy"/>
                                    <w:lid w:val="fr-FR"/>
                                    <w:storeMappedDataAs w:val="dateTime"/>
                                    <w:calendar w:val="gregorian"/>
                                  </w:date>
                                </w:sdtPr>
                                <w:sdtContent>
                                  <w:p w14:paraId="3760AA57" w14:textId="599FA497" w:rsidR="00D63311" w:rsidRPr="001B4FDF" w:rsidRDefault="00E409B4" w:rsidP="00BB6688">
                                    <w:pPr>
                                      <w:pStyle w:val="Sansinterligne"/>
                                      <w:jc w:val="center"/>
                                      <w:rPr>
                                        <w:rFonts w:ascii="Britannic Bold" w:hAnsi="Britannic Bold"/>
                                        <w:caps/>
                                        <w:color w:val="4E4A4A" w:themeColor="text2" w:themeShade="BF"/>
                                        <w:sz w:val="72"/>
                                        <w:szCs w:val="72"/>
                                      </w:rPr>
                                    </w:pPr>
                                    <w:r>
                                      <w:rPr>
                                        <w:rFonts w:ascii="Britannic Bold" w:hAnsi="Britannic Bold"/>
                                        <w:caps/>
                                        <w:color w:val="4E4A4A" w:themeColor="text2" w:themeShade="BF"/>
                                        <w:sz w:val="72"/>
                                        <w:szCs w:val="72"/>
                                        <w:lang w:val="fr-FR"/>
                                      </w:rPr>
                                      <w:t>ASSEMBLÉE GÉNÉRALE ANNUELlE  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671A5AF" id="_x0000_t202" coordsize="21600,21600" o:spt="202" path="m,l,21600r21600,l21600,xe">
                    <v:stroke joinstyle="miter"/>
                    <v:path gradientshapeok="t" o:connecttype="rect"/>
                  </v:shapetype>
                  <v:shape id="Zone de texte 111" o:spid="_x0000_s1026" type="#_x0000_t202" style="position:absolute;margin-left:0;margin-top:0;width:448.9pt;height:126pt;z-index:251695104;visibility:visible;mso-wrap-style:square;mso-width-percent:0;mso-height-percent:0;mso-left-percent:150;mso-top-percent:91;mso-wrap-distance-left:9pt;mso-wrap-distance-top:0;mso-wrap-distance-right:9pt;mso-wrap-distance-bottom:0;mso-position-horizontal-relative:page;mso-position-vertical-relative:page;mso-width-percent:0;mso-height-percent:0;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" filled="f" stroked="f" strokeweight=".5pt">
                    <v:textbox inset="0,0,0,0">
                      <w:txbxContent>
                        <w:sdt>
                          <w:sdtPr>
                            <w:rPr>
                              <w:rFonts w:ascii="Britannic Bold" w:hAnsi="Britannic Bold"/>
                              <w:caps/>
                              <w:color w:val="4E4A4A" w:themeColor="text2" w:themeShade="BF"/>
                              <w:sz w:val="72"/>
                              <w:szCs w:val="72"/>
                            </w:rPr>
                            <w:alias w:val="Date de publication"/>
                            <w:tag w:val=""/>
                            <w:id w:val="400952559"/>
                            <w:dataBinding w:prefixMappings="xmlns:ns0='http://schemas.microsoft.com/office/2006/coverPageProps' " w:xpath="/ns0:CoverPageProperties[1]/ns0:PublishDate[1]" w:storeItemID="{55AF091B-3C7A-41E3-B477-F2FDAA23CFDA}"/>
                            <w:date>
                              <w:dateFormat w:val="dd MMMM yyyy"/>
                              <w:lid w:val="fr-FR"/>
                              <w:storeMappedDataAs w:val="dateTime"/>
                              <w:calendar w:val="gregorian"/>
                            </w:date>
                          </w:sdtPr>
                          <w:sdtEndPr/>
                          <w:sdtContent>
                            <w:p w14:paraId="3760AA57" w14:textId="599FA497" w:rsidR="00D63311" w:rsidRPr="001B4FDF" w:rsidRDefault="00E409B4" w:rsidP="00BB6688">
                              <w:pPr>
                                <w:pStyle w:val="Sansinterligne"/>
                                <w:jc w:val="center"/>
                                <w:rPr>
                                  <w:rFonts w:ascii="Britannic Bold" w:hAnsi="Britannic Bold"/>
                                  <w:caps/>
                                  <w:color w:val="4E4A4A" w:themeColor="text2" w:themeShade="BF"/>
                                  <w:sz w:val="72"/>
                                  <w:szCs w:val="72"/>
                                </w:rPr>
                              </w:pPr>
                              <w:r>
                                <w:rPr>
                                  <w:rFonts w:ascii="Britannic Bold" w:hAnsi="Britannic Bold"/>
                                  <w:caps/>
                                  <w:color w:val="4E4A4A" w:themeColor="text2" w:themeShade="BF"/>
                                  <w:sz w:val="72"/>
                                  <w:szCs w:val="72"/>
                                  <w:lang w:val="fr-FR"/>
                                </w:rPr>
                                <w:t>ASSEMBLÉE GÉNÉRALE ANNUELlE  2021</w:t>
                              </w:r>
                            </w:p>
                          </w:sdtContent>
                        </w:sdt>
                      </w:txbxContent>
                    </v:textbox>
                    <w10:wrap type="square" anchorx="page" anchory="page"/>
                  </v:shape>
                </w:pict>
              </mc:Fallback>
            </mc:AlternateContent>
          </w:r>
        </w:p>
        <w:p w14:paraId="11EDC8ED" w14:textId="111714DD" w:rsidR="00D63311" w:rsidRDefault="00D63311"/>
        <w:p w14:paraId="3D881DEE" w14:textId="560D2682" w:rsidR="00D63311" w:rsidRDefault="00D63311"/>
        <w:p w14:paraId="518B3B1E" w14:textId="6567CB55" w:rsidR="00D63311" w:rsidRDefault="00D63311"/>
        <w:p w14:paraId="59F06920" w14:textId="76FDC404" w:rsidR="00D63311" w:rsidRDefault="00D63311"/>
        <w:p w14:paraId="0055D407" w14:textId="77B3CCB5" w:rsidR="00D63311" w:rsidRDefault="00D63311"/>
        <w:p w14:paraId="47C1367D" w14:textId="5A542F80" w:rsidR="00D63311" w:rsidRDefault="00D63311"/>
        <w:p w14:paraId="6AAF3663" w14:textId="5EC65B97" w:rsidR="00D63311" w:rsidRDefault="00D63311"/>
        <w:p w14:paraId="7AB491B5" w14:textId="7C46D57F" w:rsidR="00D63311" w:rsidRDefault="00D63311"/>
        <w:p w14:paraId="44795602" w14:textId="7DE561B7" w:rsidR="00D63311" w:rsidRDefault="00D63311"/>
        <w:p w14:paraId="63E2A543" w14:textId="08EAD7E1" w:rsidR="00D63311" w:rsidRDefault="00D63311"/>
        <w:p w14:paraId="346892BA" w14:textId="2AD1C80E" w:rsidR="00D63311" w:rsidRDefault="00D63311"/>
        <w:p w14:paraId="4CF49CCC" w14:textId="77777777" w:rsidR="00D63311" w:rsidRDefault="00D63311" w:rsidP="00D63311">
          <w:pPr>
            <w:jc w:val="center"/>
          </w:pPr>
        </w:p>
        <w:p w14:paraId="2007BA1E" w14:textId="77777777" w:rsidR="00D63311" w:rsidRDefault="00D63311"/>
        <w:p w14:paraId="65FD0975" w14:textId="69C1DB10" w:rsidR="00D63311" w:rsidRDefault="00C43ADF" w:rsidP="00D63311">
          <w:pPr>
            <w:jc w:val="center"/>
            <w:rPr>
              <w:rFonts w:ascii="Times New Roman" w:hAnsi="Times New Roman" w:cs="Times New Roman"/>
              <w:sz w:val="72"/>
              <w:szCs w:val="72"/>
              <w:lang w:val="fr-FR" w:eastAsia="ja-JP"/>
            </w:rPr>
          </w:pPr>
          <w:r>
            <w:rPr>
              <w:noProof/>
            </w:rPr>
            <mc:AlternateContent>
              <mc:Choice Requires="wps">
                <w:drawing>
                  <wp:anchor distT="0" distB="0" distL="114300" distR="114300" simplePos="0" relativeHeight="251694080" behindDoc="0" locked="0" layoutInCell="1" allowOverlap="1" wp14:anchorId="1921304A" wp14:editId="2CA07600">
                    <wp:simplePos x="0" y="0"/>
                    <wp:positionH relativeFrom="page">
                      <wp:posOffset>5114924</wp:posOffset>
                    </wp:positionH>
                    <wp:positionV relativeFrom="page">
                      <wp:posOffset>8943976</wp:posOffset>
                    </wp:positionV>
                    <wp:extent cx="1886585" cy="838200"/>
                    <wp:effectExtent l="0" t="0" r="18415" b="0"/>
                    <wp:wrapSquare wrapText="bothSides"/>
                    <wp:docPr id="4" name="Zone de texte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6585"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sdt>
                                <w:sdtPr>
                                  <w:rPr>
                                    <w:rFonts w:ascii="Britannic Bold" w:hAnsi="Britannic Bold"/>
                                    <w:caps/>
                                    <w:sz w:val="32"/>
                                    <w:szCs w:val="32"/>
                                  </w:rPr>
                                  <w:alias w:val="Auteu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273A778" w14:textId="2D90C67E" w:rsidR="00D63311" w:rsidRDefault="00D63311">
                                    <w:pPr>
                                      <w:pStyle w:val="Sansinterligne"/>
                                      <w:jc w:val="right"/>
                                      <w:rPr>
                                        <w:caps/>
                                        <w:color w:val="262626" w:themeColor="text1" w:themeTint="D9"/>
                                        <w:sz w:val="28"/>
                                        <w:szCs w:val="28"/>
                                      </w:rPr>
                                    </w:pPr>
                                    <w:r w:rsidRPr="001B4FDF">
                                      <w:rPr>
                                        <w:rFonts w:ascii="Britannic Bold" w:hAnsi="Britannic Bold"/>
                                        <w:caps/>
                                        <w:sz w:val="32"/>
                                        <w:szCs w:val="32"/>
                                      </w:rPr>
                                      <w:t>PRÉPARÉ PAR</w:t>
                                    </w:r>
                                    <w:r w:rsidR="00A66B3D">
                                      <w:rPr>
                                        <w:rFonts w:ascii="Britannic Bold" w:hAnsi="Britannic Bold"/>
                                        <w:caps/>
                                        <w:sz w:val="32"/>
                                        <w:szCs w:val="32"/>
                                      </w:rPr>
                                      <w:t xml:space="preserve"> : </w:t>
                                    </w:r>
                                    <w:r w:rsidRPr="001B4FDF">
                                      <w:rPr>
                                        <w:rFonts w:ascii="Britannic Bold" w:hAnsi="Britannic Bold"/>
                                        <w:caps/>
                                        <w:sz w:val="32"/>
                                        <w:szCs w:val="32"/>
                                      </w:rPr>
                                      <w:t>GHISLAIN GAGNON</w:t>
                                    </w:r>
                                  </w:p>
                                </w:sdtContent>
                              </w:sdt>
                              <w:p w14:paraId="79EC7497" w14:textId="6092E02A" w:rsidR="00D63311" w:rsidRPr="00BB6688" w:rsidRDefault="00000000" w:rsidP="00814D5B">
                                <w:pPr>
                                  <w:pStyle w:val="Sansinterligne"/>
                                  <w:rPr>
                                    <w:caps/>
                                    <w:color w:val="262626" w:themeColor="text1" w:themeTint="D9"/>
                                    <w:sz w:val="28"/>
                                    <w:szCs w:val="28"/>
                                  </w:rPr>
                                </w:pPr>
                                <w:sdt>
                                  <w:sdtPr>
                                    <w:rPr>
                                      <w:rFonts w:ascii="Britannic Bold" w:hAnsi="Britannic Bold"/>
                                      <w:caps/>
                                      <w:sz w:val="28"/>
                                      <w:szCs w:val="28"/>
                                    </w:rPr>
                                    <w:alias w:val="Société"/>
                                    <w:tag w:val=""/>
                                    <w:id w:val="-661235724"/>
                                    <w:dataBinding w:prefixMappings="xmlns:ns0='http://schemas.openxmlformats.org/officeDocument/2006/extended-properties' " w:xpath="/ns0:Properties[1]/ns0:Company[1]" w:storeItemID="{6668398D-A668-4E3E-A5EB-62B293D839F1}"/>
                                    <w:text/>
                                  </w:sdtPr>
                                  <w:sdtContent>
                                    <w:r w:rsidR="00547CA3">
                                      <w:rPr>
                                        <w:rFonts w:ascii="Britannic Bold" w:hAnsi="Britannic Bold"/>
                                        <w:caps/>
                                        <w:sz w:val="28"/>
                                        <w:szCs w:val="28"/>
                                      </w:rPr>
                                      <w:t>DIRECTEUR GÉNÉRAL</w:t>
                                    </w:r>
                                  </w:sdtContent>
                                </w:sdt>
                              </w:p>
                              <w:p w14:paraId="7F41C86D" w14:textId="220D031F" w:rsidR="00D63311" w:rsidRDefault="00000000">
                                <w:pPr>
                                  <w:pStyle w:val="Sansinterligne"/>
                                  <w:jc w:val="right"/>
                                  <w:rPr>
                                    <w:caps/>
                                    <w:color w:val="262626" w:themeColor="text1" w:themeTint="D9"/>
                                  </w:rPr>
                                </w:pPr>
                                <w:sdt>
                                  <w:sdtPr>
                                    <w:rPr>
                                      <w:color w:val="262626" w:themeColor="text1" w:themeTint="D9"/>
                                    </w:rPr>
                                    <w:alias w:val="Adresse"/>
                                    <w:tag w:val=""/>
                                    <w:id w:val="171227497"/>
                                    <w:showingPlcHdr/>
                                    <w:dataBinding w:prefixMappings="xmlns:ns0='http://schemas.microsoft.com/office/2006/coverPageProps' " w:xpath="/ns0:CoverPageProperties[1]/ns0:CompanyAddress[1]" w:storeItemID="{55AF091B-3C7A-41E3-B477-F2FDAA23CFDA}"/>
                                    <w:text/>
                                  </w:sdtPr>
                                  <w:sdtContent>
                                    <w:r w:rsidR="00D63311">
                                      <w:rPr>
                                        <w:color w:val="262626" w:themeColor="text1" w:themeTint="D9"/>
                                      </w:rPr>
                                      <w:t xml:space="preserve">     </w:t>
                                    </w:r>
                                  </w:sdtContent>
                                </w:sdt>
                                <w:r w:rsidR="00D63311">
                                  <w:rPr>
                                    <w:color w:val="262626" w:themeColor="text1" w:themeTint="D9"/>
                                    <w:lang w:val="fr-FR"/>
                                  </w:rPr>
                                  <w:t xml:space="preserve"> </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1921304A" id="_x0000_t202" coordsize="21600,21600" o:spt="202" path="m,l,21600r21600,l21600,xe">
                    <v:stroke joinstyle="miter"/>
                    <v:path gradientshapeok="t" o:connecttype="rect"/>
                  </v:shapetype>
                  <v:shape id="Zone de texte 112" o:spid="_x0000_s1027" type="#_x0000_t202" style="position:absolute;left:0;text-align:left;margin-left:402.75pt;margin-top:704.25pt;width:148.55pt;height:66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" filled="f" stroked="f" strokeweight=".5pt">
                    <v:textbox inset="0,0,0,0">
                      <w:txbxContent>
                        <w:sdt>
                          <w:sdtPr>
                            <w:rPr>
                              <w:rFonts w:ascii="Britannic Bold" w:hAnsi="Britannic Bold"/>
                              <w:caps/>
                              <w:sz w:val="32"/>
                              <w:szCs w:val="32"/>
                            </w:rPr>
                            <w:alias w:val="Auteu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273A778" w14:textId="2D90C67E" w:rsidR="00D63311" w:rsidRDefault="00D63311">
                              <w:pPr>
                                <w:pStyle w:val="Sansinterligne"/>
                                <w:jc w:val="right"/>
                                <w:rPr>
                                  <w:caps/>
                                  <w:color w:val="262626" w:themeColor="text1" w:themeTint="D9"/>
                                  <w:sz w:val="28"/>
                                  <w:szCs w:val="28"/>
                                </w:rPr>
                              </w:pPr>
                              <w:r w:rsidRPr="001B4FDF">
                                <w:rPr>
                                  <w:rFonts w:ascii="Britannic Bold" w:hAnsi="Britannic Bold"/>
                                  <w:caps/>
                                  <w:sz w:val="32"/>
                                  <w:szCs w:val="32"/>
                                </w:rPr>
                                <w:t>PRÉPARÉ PAR</w:t>
                              </w:r>
                              <w:r w:rsidR="00A66B3D">
                                <w:rPr>
                                  <w:rFonts w:ascii="Britannic Bold" w:hAnsi="Britannic Bold"/>
                                  <w:caps/>
                                  <w:sz w:val="32"/>
                                  <w:szCs w:val="32"/>
                                </w:rPr>
                                <w:t xml:space="preserve"> : </w:t>
                              </w:r>
                              <w:r w:rsidRPr="001B4FDF">
                                <w:rPr>
                                  <w:rFonts w:ascii="Britannic Bold" w:hAnsi="Britannic Bold"/>
                                  <w:caps/>
                                  <w:sz w:val="32"/>
                                  <w:szCs w:val="32"/>
                                </w:rPr>
                                <w:t>GHISLAIN GAGNON</w:t>
                              </w:r>
                            </w:p>
                          </w:sdtContent>
                        </w:sdt>
                        <w:p w14:paraId="79EC7497" w14:textId="6092E02A" w:rsidR="00D63311" w:rsidRPr="00BB6688" w:rsidRDefault="00000000" w:rsidP="00814D5B">
                          <w:pPr>
                            <w:pStyle w:val="Sansinterligne"/>
                            <w:rPr>
                              <w:caps/>
                              <w:color w:val="262626" w:themeColor="text1" w:themeTint="D9"/>
                              <w:sz w:val="28"/>
                              <w:szCs w:val="28"/>
                            </w:rPr>
                          </w:pPr>
                          <w:sdt>
                            <w:sdtPr>
                              <w:rPr>
                                <w:rFonts w:ascii="Britannic Bold" w:hAnsi="Britannic Bold"/>
                                <w:caps/>
                                <w:sz w:val="28"/>
                                <w:szCs w:val="28"/>
                              </w:rPr>
                              <w:alias w:val="Société"/>
                              <w:tag w:val=""/>
                              <w:id w:val="-661235724"/>
                              <w:dataBinding w:prefixMappings="xmlns:ns0='http://schemas.openxmlformats.org/officeDocument/2006/extended-properties' " w:xpath="/ns0:Properties[1]/ns0:Company[1]" w:storeItemID="{6668398D-A668-4E3E-A5EB-62B293D839F1}"/>
                              <w:text/>
                            </w:sdtPr>
                            <w:sdtContent>
                              <w:r w:rsidR="00547CA3">
                                <w:rPr>
                                  <w:rFonts w:ascii="Britannic Bold" w:hAnsi="Britannic Bold"/>
                                  <w:caps/>
                                  <w:sz w:val="28"/>
                                  <w:szCs w:val="28"/>
                                </w:rPr>
                                <w:t>DIRECTEUR GÉNÉRAL</w:t>
                              </w:r>
                            </w:sdtContent>
                          </w:sdt>
                        </w:p>
                        <w:p w14:paraId="7F41C86D" w14:textId="220D031F" w:rsidR="00D63311" w:rsidRDefault="00000000">
                          <w:pPr>
                            <w:pStyle w:val="Sansinterligne"/>
                            <w:jc w:val="right"/>
                            <w:rPr>
                              <w:caps/>
                              <w:color w:val="262626" w:themeColor="text1" w:themeTint="D9"/>
                            </w:rPr>
                          </w:pPr>
                          <w:sdt>
                            <w:sdtPr>
                              <w:rPr>
                                <w:color w:val="262626" w:themeColor="text1" w:themeTint="D9"/>
                              </w:rPr>
                              <w:alias w:val="Adresse"/>
                              <w:tag w:val=""/>
                              <w:id w:val="171227497"/>
                              <w:showingPlcHdr/>
                              <w:dataBinding w:prefixMappings="xmlns:ns0='http://schemas.microsoft.com/office/2006/coverPageProps' " w:xpath="/ns0:CoverPageProperties[1]/ns0:CompanyAddress[1]" w:storeItemID="{55AF091B-3C7A-41E3-B477-F2FDAA23CFDA}"/>
                              <w:text/>
                            </w:sdtPr>
                            <w:sdtContent>
                              <w:r w:rsidR="00D63311">
                                <w:rPr>
                                  <w:color w:val="262626" w:themeColor="text1" w:themeTint="D9"/>
                                </w:rPr>
                                <w:t xml:space="preserve">     </w:t>
                              </w:r>
                            </w:sdtContent>
                          </w:sdt>
                          <w:r w:rsidR="00D63311">
                            <w:rPr>
                              <w:color w:val="262626" w:themeColor="text1" w:themeTint="D9"/>
                              <w:lang w:val="fr-FR"/>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93056" behindDoc="0" locked="0" layoutInCell="1" allowOverlap="1" wp14:anchorId="38AF9D16" wp14:editId="4F62C35C">
                    <wp:simplePos x="0" y="0"/>
                    <wp:positionH relativeFrom="page">
                      <wp:posOffset>1133475</wp:posOffset>
                    </wp:positionH>
                    <wp:positionV relativeFrom="page">
                      <wp:posOffset>7239000</wp:posOffset>
                    </wp:positionV>
                    <wp:extent cx="6143625" cy="1503045"/>
                    <wp:effectExtent l="0" t="0" r="0" b="0"/>
                    <wp:wrapSquare wrapText="bothSides"/>
                    <wp:docPr id="113" name="Zone de texte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3625" cy="1503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2FC4E" w14:textId="139FBDF3" w:rsidR="00D63311" w:rsidRDefault="00000000">
                                <w:pPr>
                                  <w:pStyle w:val="Sansinterligne"/>
                                  <w:jc w:val="right"/>
                                  <w:rPr>
                                    <w:caps/>
                                    <w:color w:val="4E4A4A" w:themeColor="text2" w:themeShade="BF"/>
                                    <w:sz w:val="52"/>
                                    <w:szCs w:val="52"/>
                                  </w:rPr>
                                </w:pPr>
                                <w:sdt>
                                  <w:sdtPr>
                                    <w:rPr>
                                      <w:rFonts w:ascii="Britannic Bold" w:hAnsi="Britannic Bold"/>
                                      <w:b/>
                                      <w:bCs/>
                                      <w:caps/>
                                      <w:sz w:val="52"/>
                                      <w:szCs w:val="52"/>
                                    </w:rPr>
                                    <w:alias w:val="Titr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D63311" w:rsidRPr="001B4FDF">
                                      <w:rPr>
                                        <w:rFonts w:ascii="Britannic Bold" w:hAnsi="Britannic Bold"/>
                                        <w:b/>
                                        <w:bCs/>
                                        <w:caps/>
                                        <w:sz w:val="52"/>
                                        <w:szCs w:val="52"/>
                                      </w:rPr>
                                      <w:t>RAPPORT D’aCTiVitÉS</w:t>
                                    </w:r>
                                  </w:sdtContent>
                                </w:sdt>
                              </w:p>
                              <w:sdt>
                                <w:sdtPr>
                                  <w:rPr>
                                    <w:smallCaps/>
                                    <w:color w:val="696464" w:themeColor="text2"/>
                                    <w:sz w:val="36"/>
                                    <w:szCs w:val="36"/>
                                  </w:rPr>
                                  <w:alias w:val="Sous-titr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0285F5CF" w14:textId="21ED18A6" w:rsidR="00D63311" w:rsidRDefault="00D63311">
                                    <w:pPr>
                                      <w:pStyle w:val="Sansinterligne"/>
                                      <w:jc w:val="right"/>
                                      <w:rPr>
                                        <w:smallCaps/>
                                        <w:color w:val="696464" w:themeColor="text2"/>
                                        <w:sz w:val="36"/>
                                        <w:szCs w:val="36"/>
                                      </w:rPr>
                                    </w:pPr>
                                    <w:r>
                                      <w:rPr>
                                        <w:smallCaps/>
                                        <w:color w:val="696464"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8AF9D16" id="Zone de texte 113" o:spid="_x0000_s1028" type="#_x0000_t202" style="position:absolute;left:0;text-align:left;margin-left:89.25pt;margin-top:570pt;width:483.75pt;height:118.35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" filled="f" stroked="f" strokeweight=".5pt">
                    <v:textbox inset="0,0,0,0">
                      <w:txbxContent>
                        <w:p w14:paraId="19B2FC4E" w14:textId="139FBDF3" w:rsidR="00D63311" w:rsidRDefault="00CB3A4C">
                          <w:pPr>
                            <w:pStyle w:val="Sansinterligne"/>
                            <w:jc w:val="right"/>
                            <w:rPr>
                              <w:caps/>
                              <w:color w:val="4E4A4A" w:themeColor="text2" w:themeShade="BF"/>
                              <w:sz w:val="52"/>
                              <w:szCs w:val="52"/>
                            </w:rPr>
                          </w:pPr>
                          <w:sdt>
                            <w:sdtPr>
                              <w:rPr>
                                <w:rFonts w:ascii="Britannic Bold" w:hAnsi="Britannic Bold"/>
                                <w:b/>
                                <w:bCs/>
                                <w:caps/>
                                <w:sz w:val="52"/>
                                <w:szCs w:val="52"/>
                              </w:rPr>
                              <w:alias w:val="Titr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D63311" w:rsidRPr="001B4FDF">
                                <w:rPr>
                                  <w:rFonts w:ascii="Britannic Bold" w:hAnsi="Britannic Bold"/>
                                  <w:b/>
                                  <w:bCs/>
                                  <w:caps/>
                                  <w:sz w:val="52"/>
                                  <w:szCs w:val="52"/>
                                </w:rPr>
                                <w:t>RAPPORT D’aCTiVitÉS</w:t>
                              </w:r>
                            </w:sdtContent>
                          </w:sdt>
                        </w:p>
                        <w:sdt>
                          <w:sdtPr>
                            <w:rPr>
                              <w:smallCaps/>
                              <w:color w:val="696464" w:themeColor="text2"/>
                              <w:sz w:val="36"/>
                              <w:szCs w:val="36"/>
                            </w:rPr>
                            <w:alias w:val="Sous-titr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0285F5CF" w14:textId="21ED18A6" w:rsidR="00D63311" w:rsidRDefault="00D63311">
                              <w:pPr>
                                <w:pStyle w:val="Sansinterligne"/>
                                <w:jc w:val="right"/>
                                <w:rPr>
                                  <w:smallCaps/>
                                  <w:color w:val="696464" w:themeColor="text2"/>
                                  <w:sz w:val="36"/>
                                  <w:szCs w:val="36"/>
                                </w:rPr>
                              </w:pPr>
                              <w:r>
                                <w:rPr>
                                  <w:smallCaps/>
                                  <w:color w:val="696464" w:themeColor="text2"/>
                                  <w:sz w:val="36"/>
                                  <w:szCs w:val="36"/>
                                </w:rPr>
                                <w:t xml:space="preserve">     </w:t>
                              </w:r>
                            </w:p>
                          </w:sdtContent>
                        </w:sdt>
                      </w:txbxContent>
                    </v:textbox>
                    <w10:wrap type="square" anchorx="page" anchory="page"/>
                  </v:shape>
                </w:pict>
              </mc:Fallback>
            </mc:AlternateContent>
          </w:r>
          <w:r w:rsidR="00D63311">
            <w:rPr>
              <w:noProof/>
            </w:rPr>
            <w:drawing>
              <wp:inline distT="0" distB="0" distL="0" distR="0" wp14:anchorId="62978FAE" wp14:editId="018D72D9">
                <wp:extent cx="3600450" cy="3580569"/>
                <wp:effectExtent l="0" t="0" r="0" b="127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12607" cy="3592658"/>
                        </a:xfrm>
                        <a:prstGeom prst="rect">
                          <a:avLst/>
                        </a:prstGeom>
                      </pic:spPr>
                    </pic:pic>
                  </a:graphicData>
                </a:graphic>
              </wp:inline>
            </w:drawing>
          </w:r>
          <w:r>
            <w:rPr>
              <w:noProof/>
            </w:rPr>
            <mc:AlternateContent>
              <mc:Choice Requires="wpg">
                <w:drawing>
                  <wp:anchor distT="0" distB="0" distL="114300" distR="114300" simplePos="0" relativeHeight="251692032" behindDoc="0" locked="0" layoutInCell="1" allowOverlap="1" wp14:anchorId="11CEF74C" wp14:editId="5836F05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19075" cy="9719310"/>
                    <wp:effectExtent l="0" t="0" r="0" b="0"/>
                    <wp:wrapNone/>
                    <wp:docPr id="114" name="Groupe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075" cy="9719310"/>
                              <a:chOff x="0" y="0"/>
                              <a:chExt cx="228600" cy="9144000"/>
                            </a:xfrm>
                            <a:solidFill>
                              <a:srgbClr val="002060"/>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5FA80BD" id="Groupe 114" o:spid="_x0000_s1026" style="position:absolute;margin-left:0;margin-top:0;width:17.25pt;height:765.3pt;z-index:251692032;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" filled="f"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" filled="f" stroked="f" strokeweight="2pt">
                      <o:lock v:ext="edit" aspectratio="t"/>
                    </v:rect>
                    <w10:wrap anchorx="page" anchory="page"/>
                  </v:group>
                </w:pict>
              </mc:Fallback>
            </mc:AlternateContent>
          </w:r>
          <w:r w:rsidR="00D63311">
            <w:rPr>
              <w:rFonts w:ascii="Times New Roman" w:hAnsi="Times New Roman" w:cs="Times New Roman"/>
              <w:caps/>
              <w:sz w:val="72"/>
              <w:szCs w:val="72"/>
              <w:lang w:val="fr-FR" w:eastAsia="ja-JP"/>
            </w:rPr>
            <w:br w:type="page"/>
          </w:r>
        </w:p>
      </w:sdtContent>
    </w:sdt>
    <w:p w14:paraId="2455619C" w14:textId="1C40334E" w:rsidR="0062390B" w:rsidRPr="00920549" w:rsidRDefault="0062390B" w:rsidP="00920549">
      <w:pPr>
        <w:pStyle w:val="Titre1"/>
        <w:tabs>
          <w:tab w:val="left" w:pos="1956"/>
          <w:tab w:val="center" w:pos="4873"/>
        </w:tabs>
        <w:jc w:val="center"/>
        <w:rPr>
          <w:rFonts w:ascii="Times New Roman" w:hAnsi="Times New Roman" w:cs="Times New Roman"/>
          <w:sz w:val="72"/>
          <w:szCs w:val="72"/>
          <w:lang w:val="fr-FR" w:eastAsia="ja-JP"/>
        </w:rPr>
      </w:pPr>
      <w:r w:rsidRPr="00920549">
        <w:rPr>
          <w:rFonts w:ascii="Times New Roman" w:hAnsi="Times New Roman" w:cs="Times New Roman"/>
          <w:sz w:val="72"/>
          <w:szCs w:val="72"/>
          <w:lang w:val="fr-FR" w:eastAsia="ja-JP"/>
        </w:rPr>
        <w:lastRenderedPageBreak/>
        <w:t>TABLE DES MATIÈRES</w:t>
      </w:r>
    </w:p>
    <w:p w14:paraId="4AE59FA7" w14:textId="4BDA2F92" w:rsidR="001A5C95" w:rsidRDefault="001A5C95" w:rsidP="0062390B">
      <w:pPr>
        <w:pStyle w:val="Citationintense"/>
        <w:ind w:left="0"/>
        <w:jc w:val="left"/>
        <w:rPr>
          <w:rFonts w:ascii="Times New Roman" w:hAnsi="Times New Roman" w:cs="Times New Roman"/>
          <w:b/>
          <w:bCs/>
          <w:color w:val="000000" w:themeColor="text1"/>
          <w:sz w:val="36"/>
          <w:szCs w:val="36"/>
          <w:lang w:val="fr-FR" w:eastAsia="ja-JP"/>
        </w:rPr>
      </w:pPr>
    </w:p>
    <w:p w14:paraId="0F5C068B" w14:textId="77777777" w:rsidR="001A5C95" w:rsidRDefault="001A5C95" w:rsidP="0062390B">
      <w:pPr>
        <w:pStyle w:val="Citationintense"/>
        <w:ind w:left="0"/>
        <w:jc w:val="left"/>
        <w:rPr>
          <w:rFonts w:ascii="Times New Roman" w:hAnsi="Times New Roman" w:cs="Times New Roman"/>
          <w:b/>
          <w:bCs/>
          <w:color w:val="000000" w:themeColor="text1"/>
          <w:sz w:val="36"/>
          <w:szCs w:val="36"/>
          <w:lang w:val="fr-FR" w:eastAsia="ja-JP"/>
        </w:rPr>
      </w:pPr>
    </w:p>
    <w:p w14:paraId="7978CC2B" w14:textId="2F68A84A" w:rsidR="00667389" w:rsidRPr="00920549" w:rsidRDefault="00667389" w:rsidP="001A5C95">
      <w:pPr>
        <w:pStyle w:val="Citationintense"/>
        <w:spacing w:line="276" w:lineRule="auto"/>
        <w:ind w:left="0"/>
        <w:jc w:val="left"/>
        <w:rPr>
          <w:rFonts w:ascii="Times New Roman" w:hAnsi="Times New Roman" w:cs="Times New Roman"/>
          <w:b/>
          <w:bCs/>
          <w:color w:val="000000" w:themeColor="text1"/>
          <w:sz w:val="36"/>
          <w:szCs w:val="36"/>
          <w:lang w:val="fr-FR" w:eastAsia="ja-JP"/>
        </w:rPr>
      </w:pPr>
      <w:r w:rsidRPr="00920549">
        <w:rPr>
          <w:rFonts w:ascii="Times New Roman" w:hAnsi="Times New Roman" w:cs="Times New Roman"/>
          <w:b/>
          <w:bCs/>
          <w:color w:val="000000" w:themeColor="text1"/>
          <w:sz w:val="36"/>
          <w:szCs w:val="36"/>
          <w:lang w:val="fr-FR" w:eastAsia="ja-JP"/>
        </w:rPr>
        <w:t>RAPPORT DU CONSEIL D’ADMINISTRATIO</w:t>
      </w:r>
      <w:r w:rsidR="00920549">
        <w:rPr>
          <w:rFonts w:ascii="Times New Roman" w:hAnsi="Times New Roman" w:cs="Times New Roman"/>
          <w:b/>
          <w:bCs/>
          <w:color w:val="000000" w:themeColor="text1"/>
          <w:sz w:val="36"/>
          <w:szCs w:val="36"/>
          <w:lang w:val="fr-FR" w:eastAsia="ja-JP"/>
        </w:rPr>
        <w:t>N</w:t>
      </w:r>
      <w:r w:rsidR="00920549" w:rsidRPr="00920549">
        <w:rPr>
          <w:rFonts w:ascii="Times New Roman" w:hAnsi="Times New Roman" w:cs="Times New Roman"/>
          <w:b/>
          <w:bCs/>
          <w:color w:val="000000" w:themeColor="text1"/>
          <w:sz w:val="36"/>
          <w:szCs w:val="36"/>
          <w:lang w:val="fr-FR" w:eastAsia="ja-JP"/>
        </w:rPr>
        <w:t xml:space="preserve"> </w:t>
      </w:r>
      <w:r w:rsidR="00920549">
        <w:rPr>
          <w:rFonts w:ascii="Times New Roman" w:hAnsi="Times New Roman" w:cs="Times New Roman"/>
          <w:b/>
          <w:bCs/>
          <w:color w:val="000000" w:themeColor="text1"/>
          <w:sz w:val="36"/>
          <w:szCs w:val="36"/>
          <w:lang w:val="fr-FR" w:eastAsia="ja-JP"/>
        </w:rPr>
        <w:t xml:space="preserve">  </w:t>
      </w:r>
      <w:r w:rsidRPr="00920549">
        <w:rPr>
          <w:rFonts w:ascii="Times New Roman" w:hAnsi="Times New Roman" w:cs="Times New Roman"/>
          <w:b/>
          <w:bCs/>
          <w:color w:val="000000" w:themeColor="text1"/>
          <w:sz w:val="36"/>
          <w:szCs w:val="36"/>
          <w:lang w:val="fr-FR" w:eastAsia="ja-JP"/>
        </w:rPr>
        <w:t>P</w:t>
      </w:r>
      <w:r w:rsidR="00920549">
        <w:rPr>
          <w:rFonts w:ascii="Times New Roman" w:hAnsi="Times New Roman" w:cs="Times New Roman"/>
          <w:b/>
          <w:bCs/>
          <w:color w:val="000000" w:themeColor="text1"/>
          <w:sz w:val="36"/>
          <w:szCs w:val="36"/>
          <w:lang w:val="fr-FR" w:eastAsia="ja-JP"/>
        </w:rPr>
        <w:t>.</w:t>
      </w:r>
      <w:r w:rsidR="00920549" w:rsidRPr="00920549">
        <w:rPr>
          <w:rFonts w:ascii="Times New Roman" w:hAnsi="Times New Roman" w:cs="Times New Roman"/>
          <w:b/>
          <w:bCs/>
          <w:color w:val="000000" w:themeColor="text1"/>
          <w:sz w:val="36"/>
          <w:szCs w:val="36"/>
          <w:lang w:val="fr-FR" w:eastAsia="ja-JP"/>
        </w:rPr>
        <w:t xml:space="preserve"> </w:t>
      </w:r>
      <w:r w:rsidR="00524A90">
        <w:rPr>
          <w:rFonts w:ascii="Times New Roman" w:hAnsi="Times New Roman" w:cs="Times New Roman"/>
          <w:b/>
          <w:bCs/>
          <w:color w:val="000000" w:themeColor="text1"/>
          <w:sz w:val="36"/>
          <w:szCs w:val="36"/>
          <w:lang w:val="fr-FR" w:eastAsia="ja-JP"/>
        </w:rPr>
        <w:t>2</w:t>
      </w:r>
    </w:p>
    <w:p w14:paraId="6A193A9A" w14:textId="77777777" w:rsidR="00920549" w:rsidRDefault="00920549" w:rsidP="001A5C95">
      <w:pPr>
        <w:spacing w:line="276" w:lineRule="auto"/>
        <w:rPr>
          <w:rFonts w:ascii="Times New Roman" w:hAnsi="Times New Roman" w:cs="Times New Roman"/>
          <w:b/>
          <w:bCs/>
          <w:sz w:val="36"/>
          <w:szCs w:val="36"/>
          <w:lang w:val="fr-FR" w:eastAsia="ja-JP"/>
        </w:rPr>
      </w:pPr>
    </w:p>
    <w:p w14:paraId="5A4E7F1E" w14:textId="490D4F01" w:rsidR="004804F9" w:rsidRDefault="004804F9" w:rsidP="001A5C95">
      <w:pPr>
        <w:spacing w:line="276" w:lineRule="auto"/>
        <w:rPr>
          <w:rFonts w:ascii="Times New Roman" w:hAnsi="Times New Roman" w:cs="Times New Roman"/>
          <w:b/>
          <w:bCs/>
          <w:sz w:val="36"/>
          <w:szCs w:val="36"/>
          <w:lang w:val="fr-FR" w:eastAsia="ja-JP"/>
        </w:rPr>
      </w:pPr>
      <w:r>
        <w:rPr>
          <w:rFonts w:ascii="Times New Roman" w:hAnsi="Times New Roman" w:cs="Times New Roman"/>
          <w:b/>
          <w:bCs/>
          <w:sz w:val="36"/>
          <w:szCs w:val="36"/>
          <w:lang w:val="fr-FR" w:eastAsia="ja-JP"/>
        </w:rPr>
        <w:t>COMITÉS &amp; REGROUPEMENTS</w:t>
      </w:r>
      <w:r>
        <w:rPr>
          <w:rFonts w:ascii="Times New Roman" w:hAnsi="Times New Roman" w:cs="Times New Roman"/>
          <w:b/>
          <w:bCs/>
          <w:sz w:val="36"/>
          <w:szCs w:val="36"/>
          <w:lang w:val="fr-FR" w:eastAsia="ja-JP"/>
        </w:rPr>
        <w:tab/>
      </w:r>
      <w:r>
        <w:rPr>
          <w:rFonts w:ascii="Times New Roman" w:hAnsi="Times New Roman" w:cs="Times New Roman"/>
          <w:b/>
          <w:bCs/>
          <w:sz w:val="36"/>
          <w:szCs w:val="36"/>
          <w:lang w:val="fr-FR" w:eastAsia="ja-JP"/>
        </w:rPr>
        <w:tab/>
      </w:r>
      <w:r>
        <w:rPr>
          <w:rFonts w:ascii="Times New Roman" w:hAnsi="Times New Roman" w:cs="Times New Roman"/>
          <w:b/>
          <w:bCs/>
          <w:sz w:val="36"/>
          <w:szCs w:val="36"/>
          <w:lang w:val="fr-FR" w:eastAsia="ja-JP"/>
        </w:rPr>
        <w:tab/>
        <w:t xml:space="preserve">          </w:t>
      </w:r>
      <w:r w:rsidR="00524A90">
        <w:rPr>
          <w:rFonts w:ascii="Times New Roman" w:hAnsi="Times New Roman" w:cs="Times New Roman"/>
          <w:b/>
          <w:bCs/>
          <w:sz w:val="36"/>
          <w:szCs w:val="36"/>
          <w:lang w:val="fr-FR" w:eastAsia="ja-JP"/>
        </w:rPr>
        <w:t xml:space="preserve"> </w:t>
      </w:r>
      <w:r>
        <w:rPr>
          <w:rFonts w:ascii="Times New Roman" w:hAnsi="Times New Roman" w:cs="Times New Roman"/>
          <w:b/>
          <w:bCs/>
          <w:sz w:val="36"/>
          <w:szCs w:val="36"/>
          <w:lang w:val="fr-FR" w:eastAsia="ja-JP"/>
        </w:rPr>
        <w:t>P.</w:t>
      </w:r>
      <w:r w:rsidR="00524A90">
        <w:rPr>
          <w:rFonts w:ascii="Times New Roman" w:hAnsi="Times New Roman" w:cs="Times New Roman"/>
          <w:b/>
          <w:bCs/>
          <w:sz w:val="36"/>
          <w:szCs w:val="36"/>
          <w:lang w:val="fr-FR" w:eastAsia="ja-JP"/>
        </w:rPr>
        <w:t xml:space="preserve"> 4</w:t>
      </w:r>
    </w:p>
    <w:p w14:paraId="5EA59252" w14:textId="10EB3A12" w:rsidR="004804F9" w:rsidRDefault="004804F9" w:rsidP="001A5C95">
      <w:pPr>
        <w:spacing w:line="276" w:lineRule="auto"/>
        <w:rPr>
          <w:rFonts w:ascii="Times New Roman" w:hAnsi="Times New Roman" w:cs="Times New Roman"/>
          <w:b/>
          <w:bCs/>
          <w:sz w:val="36"/>
          <w:szCs w:val="36"/>
          <w:lang w:val="fr-FR" w:eastAsia="ja-JP"/>
        </w:rPr>
      </w:pPr>
    </w:p>
    <w:p w14:paraId="2B1F75B2" w14:textId="563F8FC2" w:rsidR="004804F9" w:rsidRPr="0075380B" w:rsidRDefault="004A2AEA" w:rsidP="001A5C95">
      <w:pPr>
        <w:spacing w:line="276" w:lineRule="auto"/>
        <w:rPr>
          <w:rFonts w:ascii="Times New Roman" w:hAnsi="Times New Roman" w:cs="Times New Roman"/>
          <w:b/>
          <w:color w:val="000000" w:themeColor="text1"/>
          <w:sz w:val="36"/>
          <w:szCs w:val="36"/>
          <w:lang w:val="fr-FR" w:eastAsia="ja-JP"/>
        </w:rPr>
      </w:pPr>
      <w:r w:rsidRPr="0075380B">
        <w:rPr>
          <w:rFonts w:ascii="Times New Roman" w:hAnsi="Times New Roman" w:cs="Times New Roman"/>
          <w:b/>
          <w:color w:val="000000" w:themeColor="text1"/>
          <w:sz w:val="36"/>
          <w:szCs w:val="36"/>
          <w:lang w:val="fr-FR" w:eastAsia="ja-JP"/>
        </w:rPr>
        <w:t>RAPPORT D’ACTIVITÉS</w:t>
      </w:r>
    </w:p>
    <w:p w14:paraId="1C28F32E" w14:textId="004E867C" w:rsidR="0062390B" w:rsidRPr="00920549" w:rsidRDefault="0062390B" w:rsidP="001A5C95">
      <w:pPr>
        <w:spacing w:line="276" w:lineRule="auto"/>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ÉDUCATION POPULAIRE AUTONOME</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5</w:t>
      </w:r>
    </w:p>
    <w:p w14:paraId="37ED0752" w14:textId="77777777" w:rsidR="0062390B" w:rsidRPr="00920549" w:rsidRDefault="0062390B" w:rsidP="0062390B">
      <w:pPr>
        <w:rPr>
          <w:rFonts w:ascii="Times New Roman" w:hAnsi="Times New Roman" w:cs="Times New Roman"/>
          <w:b/>
          <w:bCs/>
          <w:sz w:val="36"/>
          <w:szCs w:val="36"/>
          <w:lang w:val="fr-FR" w:eastAsia="ja-JP"/>
        </w:rPr>
      </w:pPr>
    </w:p>
    <w:p w14:paraId="045F01A5" w14:textId="77777777" w:rsidR="00920549" w:rsidRDefault="00920549" w:rsidP="0062390B">
      <w:pPr>
        <w:rPr>
          <w:rFonts w:ascii="Times New Roman" w:hAnsi="Times New Roman" w:cs="Times New Roman"/>
          <w:b/>
          <w:bCs/>
          <w:sz w:val="36"/>
          <w:szCs w:val="36"/>
          <w:lang w:val="fr-FR" w:eastAsia="ja-JP"/>
        </w:rPr>
      </w:pPr>
    </w:p>
    <w:p w14:paraId="039ABC9A" w14:textId="15519637" w:rsidR="0062390B" w:rsidRPr="00920549" w:rsidRDefault="0062390B" w:rsidP="0062390B">
      <w:pPr>
        <w:rPr>
          <w:rFonts w:ascii="Times New Roman" w:hAnsi="Times New Roman" w:cs="Times New Roman"/>
          <w:b/>
          <w:bCs/>
          <w:sz w:val="36"/>
          <w:szCs w:val="36"/>
          <w:lang w:val="fr-FR" w:eastAsia="ja-JP"/>
        </w:rPr>
      </w:pPr>
      <w:bookmarkStart w:id="0" w:name="_Hlk40944104"/>
      <w:r w:rsidRPr="00920549">
        <w:rPr>
          <w:rFonts w:ascii="Times New Roman" w:hAnsi="Times New Roman" w:cs="Times New Roman"/>
          <w:b/>
          <w:bCs/>
          <w:sz w:val="36"/>
          <w:szCs w:val="36"/>
          <w:lang w:val="fr-FR" w:eastAsia="ja-JP"/>
        </w:rPr>
        <w:t>ANALYSE POLITIQUE NON PARTISANE</w:t>
      </w:r>
      <w:bookmarkEnd w:id="0"/>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6</w:t>
      </w:r>
      <w:r w:rsidRPr="00920549">
        <w:rPr>
          <w:rFonts w:ascii="Times New Roman" w:hAnsi="Times New Roman" w:cs="Times New Roman"/>
          <w:b/>
          <w:bCs/>
          <w:sz w:val="36"/>
          <w:szCs w:val="36"/>
          <w:lang w:val="fr-FR" w:eastAsia="ja-JP"/>
        </w:rPr>
        <w:t xml:space="preserve"> </w:t>
      </w:r>
    </w:p>
    <w:p w14:paraId="1A85B834" w14:textId="77777777" w:rsidR="0062390B" w:rsidRPr="00920549" w:rsidRDefault="0062390B" w:rsidP="0062390B">
      <w:pPr>
        <w:rPr>
          <w:rFonts w:ascii="Times New Roman" w:hAnsi="Times New Roman" w:cs="Times New Roman"/>
          <w:b/>
          <w:bCs/>
          <w:sz w:val="36"/>
          <w:szCs w:val="36"/>
          <w:lang w:val="fr-FR" w:eastAsia="ja-JP"/>
        </w:rPr>
      </w:pPr>
    </w:p>
    <w:p w14:paraId="599C80FF" w14:textId="77777777" w:rsidR="00920549" w:rsidRDefault="00920549" w:rsidP="0062390B">
      <w:pPr>
        <w:rPr>
          <w:rFonts w:ascii="Times New Roman" w:hAnsi="Times New Roman" w:cs="Times New Roman"/>
          <w:b/>
          <w:bCs/>
          <w:sz w:val="36"/>
          <w:szCs w:val="36"/>
          <w:lang w:val="fr-FR" w:eastAsia="ja-JP"/>
        </w:rPr>
      </w:pPr>
    </w:p>
    <w:p w14:paraId="6DF129CE" w14:textId="3458A9E0" w:rsidR="0062390B" w:rsidRPr="00920549" w:rsidRDefault="0062390B" w:rsidP="0062390B">
      <w:pPr>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MOBILISATION SOCIALE</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8</w:t>
      </w:r>
    </w:p>
    <w:p w14:paraId="56555F83" w14:textId="77777777" w:rsidR="0062390B" w:rsidRPr="00920549" w:rsidRDefault="0062390B" w:rsidP="0062390B">
      <w:pPr>
        <w:rPr>
          <w:rFonts w:ascii="Times New Roman" w:hAnsi="Times New Roman" w:cs="Times New Roman"/>
          <w:b/>
          <w:bCs/>
          <w:sz w:val="36"/>
          <w:szCs w:val="36"/>
          <w:lang w:val="fr-FR" w:eastAsia="ja-JP"/>
        </w:rPr>
      </w:pPr>
    </w:p>
    <w:p w14:paraId="780A82E0" w14:textId="77777777" w:rsidR="00920549" w:rsidRDefault="00920549" w:rsidP="0062390B">
      <w:pPr>
        <w:rPr>
          <w:rFonts w:ascii="Times New Roman" w:hAnsi="Times New Roman" w:cs="Times New Roman"/>
          <w:b/>
          <w:bCs/>
          <w:sz w:val="36"/>
          <w:szCs w:val="36"/>
          <w:lang w:val="fr-FR" w:eastAsia="ja-JP"/>
        </w:rPr>
      </w:pPr>
    </w:p>
    <w:p w14:paraId="34DCCD57" w14:textId="4F3A5FB0" w:rsidR="0062390B" w:rsidRPr="00920549" w:rsidRDefault="0062390B" w:rsidP="0062390B">
      <w:pPr>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REPRÉSENTATION</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w:t>
      </w:r>
      <w:r w:rsidR="004433ED">
        <w:rPr>
          <w:rFonts w:ascii="Times New Roman" w:hAnsi="Times New Roman" w:cs="Times New Roman"/>
          <w:b/>
          <w:bCs/>
          <w:sz w:val="36"/>
          <w:szCs w:val="36"/>
          <w:lang w:val="fr-FR" w:eastAsia="ja-JP"/>
        </w:rPr>
        <w:t>9</w:t>
      </w:r>
    </w:p>
    <w:p w14:paraId="2E3F7ADF" w14:textId="5459859E" w:rsidR="00920549" w:rsidRPr="00920549" w:rsidRDefault="00920549" w:rsidP="0062390B">
      <w:pPr>
        <w:rPr>
          <w:rFonts w:ascii="Times New Roman" w:hAnsi="Times New Roman" w:cs="Times New Roman"/>
          <w:b/>
          <w:bCs/>
          <w:sz w:val="36"/>
          <w:szCs w:val="36"/>
          <w:lang w:val="fr-FR" w:eastAsia="ja-JP"/>
        </w:rPr>
      </w:pPr>
    </w:p>
    <w:p w14:paraId="65439922" w14:textId="77777777" w:rsidR="00920549" w:rsidRDefault="00920549" w:rsidP="0062390B">
      <w:pPr>
        <w:rPr>
          <w:rFonts w:ascii="Times New Roman" w:hAnsi="Times New Roman" w:cs="Times New Roman"/>
          <w:b/>
          <w:bCs/>
          <w:sz w:val="36"/>
          <w:szCs w:val="36"/>
          <w:lang w:val="fr-FR" w:eastAsia="ja-JP"/>
        </w:rPr>
      </w:pPr>
    </w:p>
    <w:p w14:paraId="0967D89E" w14:textId="36CBF7B7" w:rsidR="00920549" w:rsidRPr="00920549" w:rsidRDefault="00920549" w:rsidP="0062390B">
      <w:pPr>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CONCERTATION</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1</w:t>
      </w:r>
      <w:r w:rsidR="00B35A3B">
        <w:rPr>
          <w:rFonts w:ascii="Times New Roman" w:hAnsi="Times New Roman" w:cs="Times New Roman"/>
          <w:b/>
          <w:bCs/>
          <w:sz w:val="36"/>
          <w:szCs w:val="36"/>
          <w:lang w:val="fr-FR" w:eastAsia="ja-JP"/>
        </w:rPr>
        <w:t>0</w:t>
      </w:r>
    </w:p>
    <w:p w14:paraId="4A7C8B7D" w14:textId="27002077" w:rsidR="0062390B" w:rsidRPr="00920549" w:rsidRDefault="0062390B" w:rsidP="0062390B">
      <w:pPr>
        <w:rPr>
          <w:rFonts w:ascii="Times New Roman" w:hAnsi="Times New Roman" w:cs="Times New Roman"/>
          <w:b/>
          <w:bCs/>
          <w:sz w:val="36"/>
          <w:szCs w:val="36"/>
          <w:lang w:val="fr-FR" w:eastAsia="ja-JP"/>
        </w:rPr>
      </w:pPr>
    </w:p>
    <w:p w14:paraId="168228E2" w14:textId="509D1288" w:rsidR="00667389" w:rsidRPr="00920549" w:rsidRDefault="0062390B" w:rsidP="0062390B">
      <w:pPr>
        <w:rPr>
          <w:rFonts w:ascii="Times New Roman" w:hAnsi="Times New Roman" w:cs="Times New Roman"/>
          <w:b/>
          <w:bCs/>
          <w:sz w:val="36"/>
          <w:szCs w:val="36"/>
          <w:lang w:val="fr-FR" w:eastAsia="ja-JP"/>
        </w:rPr>
      </w:pPr>
      <w:r w:rsidRPr="00920549">
        <w:rPr>
          <w:b/>
          <w:bCs/>
          <w:sz w:val="36"/>
          <w:szCs w:val="36"/>
          <w:lang w:val="fr-FR" w:eastAsia="ja-JP"/>
        </w:rPr>
        <w:t xml:space="preserve">        </w:t>
      </w:r>
    </w:p>
    <w:p w14:paraId="048E836D" w14:textId="77777777" w:rsidR="00667389" w:rsidRDefault="00667389" w:rsidP="00CF5245">
      <w:pPr>
        <w:pStyle w:val="Citationintense"/>
        <w:rPr>
          <w:b/>
          <w:bCs/>
          <w:sz w:val="30"/>
          <w:szCs w:val="30"/>
          <w:lang w:val="fr-FR" w:eastAsia="ja-JP"/>
        </w:rPr>
      </w:pPr>
    </w:p>
    <w:p w14:paraId="1B43A29D" w14:textId="77777777" w:rsidR="00667389" w:rsidRDefault="00667389" w:rsidP="00CF5245">
      <w:pPr>
        <w:pStyle w:val="Citationintense"/>
        <w:rPr>
          <w:b/>
          <w:bCs/>
          <w:sz w:val="30"/>
          <w:szCs w:val="30"/>
          <w:lang w:val="fr-FR" w:eastAsia="ja-JP"/>
        </w:rPr>
      </w:pPr>
    </w:p>
    <w:p w14:paraId="1056EC33" w14:textId="77777777" w:rsidR="00667389" w:rsidRDefault="00667389" w:rsidP="00CF5245">
      <w:pPr>
        <w:pStyle w:val="Citationintense"/>
        <w:rPr>
          <w:b/>
          <w:bCs/>
          <w:sz w:val="30"/>
          <w:szCs w:val="30"/>
          <w:lang w:val="fr-FR" w:eastAsia="ja-JP"/>
        </w:rPr>
      </w:pPr>
    </w:p>
    <w:p w14:paraId="2D6088C0" w14:textId="77777777" w:rsidR="00667389" w:rsidRDefault="00667389" w:rsidP="00E17B9D">
      <w:pPr>
        <w:pStyle w:val="Citationintense"/>
        <w:ind w:left="0"/>
        <w:jc w:val="left"/>
        <w:rPr>
          <w:b/>
          <w:bCs/>
          <w:sz w:val="30"/>
          <w:szCs w:val="30"/>
          <w:lang w:val="fr-FR" w:eastAsia="ja-JP"/>
        </w:rPr>
      </w:pPr>
    </w:p>
    <w:p w14:paraId="58FF0840" w14:textId="77777777" w:rsidR="00667389" w:rsidRDefault="00667389" w:rsidP="00CF5245">
      <w:pPr>
        <w:pStyle w:val="Citationintense"/>
        <w:rPr>
          <w:b/>
          <w:bCs/>
          <w:sz w:val="30"/>
          <w:szCs w:val="30"/>
          <w:lang w:val="fr-FR" w:eastAsia="ja-JP"/>
        </w:rPr>
      </w:pPr>
    </w:p>
    <w:p w14:paraId="15A68C61" w14:textId="4D7D84EB" w:rsidR="00667389" w:rsidRPr="00667389" w:rsidRDefault="00667389" w:rsidP="00667389">
      <w:pPr>
        <w:suppressAutoHyphens/>
        <w:autoSpaceDN w:val="0"/>
        <w:spacing w:line="360" w:lineRule="auto"/>
        <w:jc w:val="center"/>
        <w:textAlignment w:val="baseline"/>
        <w:rPr>
          <w:rFonts w:ascii="Times New Roman" w:eastAsia="Batang, 'Arial Unicode MS'" w:hAnsi="Times New Roman" w:cs="Arial"/>
          <w:b/>
          <w:bCs/>
          <w:kern w:val="3"/>
          <w:sz w:val="28"/>
          <w:szCs w:val="28"/>
          <w:lang w:val="fr-FR" w:eastAsia="ja-JP"/>
        </w:rPr>
      </w:pPr>
      <w:r w:rsidRPr="00667389">
        <w:rPr>
          <w:rFonts w:ascii="Times New Roman" w:eastAsia="Batang, 'Arial Unicode MS'" w:hAnsi="Times New Roman" w:cs="Arial"/>
          <w:b/>
          <w:bCs/>
          <w:kern w:val="3"/>
          <w:sz w:val="28"/>
          <w:szCs w:val="28"/>
          <w:lang w:val="fr-FR" w:eastAsia="ja-JP"/>
        </w:rPr>
        <w:t>RAPPORT DU CONSEIL D’ADMINISTRATION</w:t>
      </w:r>
    </w:p>
    <w:p w14:paraId="6A177F00" w14:textId="05030872" w:rsidR="00667389" w:rsidRDefault="00667389" w:rsidP="00667389">
      <w:pPr>
        <w:suppressAutoHyphens/>
        <w:autoSpaceDN w:val="0"/>
        <w:spacing w:line="360" w:lineRule="auto"/>
        <w:jc w:val="center"/>
        <w:textAlignment w:val="baseline"/>
        <w:rPr>
          <w:rFonts w:ascii="Times New Roman" w:eastAsia="Batang, 'Arial Unicode MS'" w:hAnsi="Times New Roman" w:cs="Arial"/>
          <w:kern w:val="3"/>
          <w:sz w:val="24"/>
          <w:szCs w:val="24"/>
          <w:lang w:val="fr-FR" w:eastAsia="ja-JP"/>
        </w:rPr>
      </w:pPr>
      <w:r>
        <w:rPr>
          <w:rFonts w:ascii="Times New Roman" w:eastAsia="Batang, 'Arial Unicode MS'" w:hAnsi="Times New Roman" w:cs="Arial"/>
          <w:noProof/>
          <w:kern w:val="3"/>
          <w:sz w:val="24"/>
          <w:szCs w:val="24"/>
          <w:lang w:val="fr-FR" w:eastAsia="ja-JP"/>
        </w:rPr>
        <w:drawing>
          <wp:inline distT="0" distB="0" distL="0" distR="0" wp14:anchorId="454712C3" wp14:editId="52A79CFA">
            <wp:extent cx="670560" cy="670560"/>
            <wp:effectExtent l="0" t="0" r="0" b="0"/>
            <wp:docPr id="5" name="Graphique 5" descr="Réu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eting_m.svg"/>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670560" cy="670560"/>
                    </a:xfrm>
                    <a:prstGeom prst="rect">
                      <a:avLst/>
                    </a:prstGeom>
                  </pic:spPr>
                </pic:pic>
              </a:graphicData>
            </a:graphic>
          </wp:inline>
        </w:drawing>
      </w:r>
    </w:p>
    <w:p w14:paraId="2CAB163D" w14:textId="6FBEC27B" w:rsidR="00667389" w:rsidRPr="00907C6E" w:rsidRDefault="006A432C" w:rsidP="00907C6E">
      <w:pPr>
        <w:suppressAutoHyphens/>
        <w:autoSpaceDN w:val="0"/>
        <w:spacing w:line="360" w:lineRule="auto"/>
        <w:textAlignment w:val="baseline"/>
        <w:rPr>
          <w:rFonts w:ascii="Times New Roman" w:hAnsi="Times New Roman" w:cs="Times New Roman"/>
          <w:sz w:val="28"/>
          <w:szCs w:val="28"/>
        </w:rPr>
      </w:pPr>
      <w:r>
        <w:rPr>
          <w:rFonts w:ascii="Times New Roman" w:eastAsia="Batang, 'Arial Unicode MS'" w:hAnsi="Times New Roman" w:cs="Arial"/>
          <w:b/>
          <w:bCs/>
          <w:kern w:val="3"/>
          <w:sz w:val="28"/>
          <w:szCs w:val="28"/>
          <w:lang w:val="fr-FR" w:eastAsia="ja-JP"/>
        </w:rPr>
        <w:t>1.1</w:t>
      </w:r>
      <w:r>
        <w:rPr>
          <w:rFonts w:ascii="Times New Roman" w:eastAsia="Batang, 'Arial Unicode MS'" w:hAnsi="Times New Roman" w:cs="Arial"/>
          <w:b/>
          <w:bCs/>
          <w:kern w:val="3"/>
          <w:sz w:val="28"/>
          <w:szCs w:val="28"/>
          <w:lang w:val="fr-FR" w:eastAsia="ja-JP"/>
        </w:rPr>
        <w:tab/>
      </w:r>
      <w:r w:rsidR="00E62F18">
        <w:rPr>
          <w:rFonts w:ascii="Times New Roman" w:eastAsia="Batang, 'Arial Unicode MS'" w:hAnsi="Times New Roman" w:cs="Arial"/>
          <w:b/>
          <w:bCs/>
          <w:kern w:val="3"/>
          <w:sz w:val="28"/>
          <w:szCs w:val="28"/>
          <w:lang w:val="fr-FR" w:eastAsia="ja-JP"/>
        </w:rPr>
        <w:t>COMPOSITION DU CONSEIL</w:t>
      </w:r>
      <w:r w:rsidRPr="00332C97">
        <w:rPr>
          <w:rFonts w:ascii="Times New Roman" w:hAnsi="Times New Roman" w:cs="Times New Roman"/>
          <w:sz w:val="28"/>
          <w:szCs w:val="28"/>
        </w:rPr>
        <w:t xml:space="preserve"> </w:t>
      </w:r>
      <w:r w:rsidR="00217C33">
        <w:rPr>
          <w:rFonts w:ascii="Times New Roman" w:hAnsi="Times New Roman" w:cs="Times New Roman"/>
          <w:sz w:val="28"/>
          <w:szCs w:val="28"/>
        </w:rPr>
        <w:t>au 31 mars 2021</w:t>
      </w:r>
    </w:p>
    <w:p w14:paraId="51C2EF8D" w14:textId="5E6E4414" w:rsidR="007A33A5" w:rsidRPr="00667389" w:rsidRDefault="007A33A5" w:rsidP="007A33A5">
      <w:pPr>
        <w:suppressAutoHyphens/>
        <w:autoSpaceDN w:val="0"/>
        <w:spacing w:line="276" w:lineRule="auto"/>
        <w:jc w:val="both"/>
        <w:textAlignment w:val="baseline"/>
        <w:rPr>
          <w:rFonts w:ascii="Times New Roman" w:eastAsia="Batang, 'Arial Unicode MS'" w:hAnsi="Times New Roman" w:cs="Arial"/>
          <w:kern w:val="3"/>
          <w:sz w:val="28"/>
          <w:szCs w:val="28"/>
          <w:lang w:val="fr-FR" w:eastAsia="ja-JP"/>
        </w:rPr>
      </w:pPr>
    </w:p>
    <w:p w14:paraId="7C61E10D" w14:textId="0D04ECF5" w:rsidR="00667389" w:rsidRPr="00667389" w:rsidRDefault="00C43ADF"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r>
        <w:rPr>
          <w:noProof/>
        </w:rPr>
        <mc:AlternateContent>
          <mc:Choice Requires="wps">
            <w:drawing>
              <wp:anchor distT="0" distB="0" distL="114300" distR="114300" simplePos="0" relativeHeight="251698176" behindDoc="0" locked="0" layoutInCell="1" allowOverlap="1" wp14:anchorId="0C494E9D" wp14:editId="74196357">
                <wp:simplePos x="0" y="0"/>
                <wp:positionH relativeFrom="column">
                  <wp:posOffset>38100</wp:posOffset>
                </wp:positionH>
                <wp:positionV relativeFrom="paragraph">
                  <wp:posOffset>27305</wp:posOffset>
                </wp:positionV>
                <wp:extent cx="5981700" cy="6791325"/>
                <wp:effectExtent l="19050" t="19050" r="19050" b="28575"/>
                <wp:wrapNone/>
                <wp:docPr id="9" name="Organigramme : Connecteur page suivant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700" cy="6791325"/>
                        </a:xfrm>
                        <a:prstGeom prst="flowChartOffpageConnector">
                          <a:avLst/>
                        </a:prstGeom>
                        <a:solidFill>
                          <a:srgbClr val="FFC50D"/>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0D10B1" w14:textId="2FD6AA92"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587684">
                              <w:rPr>
                                <w:rFonts w:ascii="Times New Roman" w:hAnsi="Times New Roman" w:cs="Times New Roman"/>
                                <w:b/>
                                <w:bCs/>
                                <w:color w:val="0D0D0D" w:themeColor="text1" w:themeTint="F2"/>
                                <w:sz w:val="32"/>
                                <w:szCs w:val="32"/>
                              </w:rPr>
                              <w:t>PASCALE POIRIER</w:t>
                            </w:r>
                            <w:r w:rsidRPr="00587684">
                              <w:rPr>
                                <w:rFonts w:ascii="Times New Roman" w:hAnsi="Times New Roman" w:cs="Times New Roman"/>
                                <w:b/>
                                <w:bCs/>
                                <w:color w:val="0D0D0D" w:themeColor="text1" w:themeTint="F2"/>
                                <w:sz w:val="32"/>
                                <w:szCs w:val="32"/>
                              </w:rPr>
                              <w:tab/>
                            </w:r>
                            <w:r w:rsidRPr="00587684">
                              <w:rPr>
                                <w:rFonts w:ascii="Times New Roman" w:hAnsi="Times New Roman" w:cs="Times New Roman"/>
                                <w:b/>
                                <w:bCs/>
                                <w:color w:val="0D0D0D" w:themeColor="text1" w:themeTint="F2"/>
                                <w:sz w:val="32"/>
                                <w:szCs w:val="32"/>
                              </w:rPr>
                              <w:tab/>
                              <w:t>A</w:t>
                            </w:r>
                            <w:r w:rsidR="0031629C">
                              <w:rPr>
                                <w:rFonts w:ascii="Times New Roman" w:hAnsi="Times New Roman" w:cs="Times New Roman"/>
                                <w:b/>
                                <w:bCs/>
                                <w:color w:val="0D0D0D" w:themeColor="text1" w:themeTint="F2"/>
                                <w:sz w:val="32"/>
                                <w:szCs w:val="32"/>
                              </w:rPr>
                              <w:t>.</w:t>
                            </w:r>
                            <w:r w:rsidRPr="00587684">
                              <w:rPr>
                                <w:rFonts w:ascii="Times New Roman" w:hAnsi="Times New Roman" w:cs="Times New Roman"/>
                                <w:b/>
                                <w:bCs/>
                                <w:color w:val="0D0D0D" w:themeColor="text1" w:themeTint="F2"/>
                                <w:sz w:val="32"/>
                                <w:szCs w:val="32"/>
                              </w:rPr>
                              <w:t>P</w:t>
                            </w:r>
                            <w:r w:rsidR="0031629C">
                              <w:rPr>
                                <w:rFonts w:ascii="Times New Roman" w:hAnsi="Times New Roman" w:cs="Times New Roman"/>
                                <w:b/>
                                <w:bCs/>
                                <w:color w:val="0D0D0D" w:themeColor="text1" w:themeTint="F2"/>
                                <w:sz w:val="32"/>
                                <w:szCs w:val="32"/>
                              </w:rPr>
                              <w:t>.</w:t>
                            </w:r>
                            <w:r w:rsidRPr="00587684">
                              <w:rPr>
                                <w:rFonts w:ascii="Times New Roman" w:hAnsi="Times New Roman" w:cs="Times New Roman"/>
                                <w:b/>
                                <w:bCs/>
                                <w:color w:val="0D0D0D" w:themeColor="text1" w:themeTint="F2"/>
                                <w:sz w:val="32"/>
                                <w:szCs w:val="32"/>
                              </w:rPr>
                              <w:t>H</w:t>
                            </w:r>
                            <w:r w:rsidR="0031629C">
                              <w:rPr>
                                <w:rFonts w:ascii="Times New Roman" w:hAnsi="Times New Roman" w:cs="Times New Roman"/>
                                <w:b/>
                                <w:bCs/>
                                <w:color w:val="0D0D0D" w:themeColor="text1" w:themeTint="F2"/>
                                <w:sz w:val="32"/>
                                <w:szCs w:val="32"/>
                              </w:rPr>
                              <w:t>.</w:t>
                            </w:r>
                            <w:r w:rsidRPr="00587684">
                              <w:rPr>
                                <w:rFonts w:ascii="Times New Roman" w:hAnsi="Times New Roman" w:cs="Times New Roman"/>
                                <w:b/>
                                <w:bCs/>
                                <w:color w:val="0D0D0D" w:themeColor="text1" w:themeTint="F2"/>
                                <w:sz w:val="32"/>
                                <w:szCs w:val="32"/>
                              </w:rPr>
                              <w:t>A</w:t>
                            </w:r>
                            <w:r w:rsidR="0031629C">
                              <w:rPr>
                                <w:rFonts w:ascii="Times New Roman" w:hAnsi="Times New Roman" w:cs="Times New Roman"/>
                                <w:b/>
                                <w:bCs/>
                                <w:color w:val="0D0D0D" w:themeColor="text1" w:themeTint="F2"/>
                                <w:sz w:val="32"/>
                                <w:szCs w:val="32"/>
                              </w:rPr>
                              <w:t>.</w:t>
                            </w:r>
                            <w:r w:rsidRPr="00587684">
                              <w:rPr>
                                <w:rFonts w:ascii="Times New Roman" w:hAnsi="Times New Roman" w:cs="Times New Roman"/>
                                <w:b/>
                                <w:bCs/>
                                <w:color w:val="0D0D0D" w:themeColor="text1" w:themeTint="F2"/>
                                <w:sz w:val="32"/>
                                <w:szCs w:val="32"/>
                              </w:rPr>
                              <w:t>C</w:t>
                            </w:r>
                            <w:r w:rsidR="0031629C">
                              <w:rPr>
                                <w:rFonts w:ascii="Times New Roman" w:hAnsi="Times New Roman" w:cs="Times New Roman"/>
                                <w:b/>
                                <w:bCs/>
                                <w:color w:val="0D0D0D" w:themeColor="text1" w:themeTint="F2"/>
                                <w:sz w:val="32"/>
                                <w:szCs w:val="32"/>
                              </w:rPr>
                              <w:t>.</w:t>
                            </w:r>
                            <w:r w:rsidRPr="00587684">
                              <w:rPr>
                                <w:rFonts w:ascii="Times New Roman" w:hAnsi="Times New Roman" w:cs="Times New Roman"/>
                                <w:b/>
                                <w:bCs/>
                                <w:color w:val="0D0D0D" w:themeColor="text1" w:themeTint="F2"/>
                                <w:sz w:val="32"/>
                                <w:szCs w:val="32"/>
                              </w:rPr>
                              <w:t xml:space="preserve"> </w:t>
                            </w:r>
                          </w:p>
                          <w:p w14:paraId="05464C18"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PRÉSIDENTE</w:t>
                            </w:r>
                          </w:p>
                          <w:p w14:paraId="74E1D682"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p>
                          <w:p w14:paraId="16EF365C"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FRANCE LEBLANC</w:t>
                            </w:r>
                            <w:r w:rsidRPr="00907C6E">
                              <w:rPr>
                                <w:rFonts w:ascii="Times New Roman" w:hAnsi="Times New Roman" w:cs="Times New Roman"/>
                                <w:b/>
                                <w:bCs/>
                                <w:color w:val="0D0D0D" w:themeColor="text1" w:themeTint="F2"/>
                                <w:sz w:val="32"/>
                                <w:szCs w:val="32"/>
                              </w:rPr>
                              <w:tab/>
                            </w:r>
                            <w:r w:rsidRPr="00907C6E">
                              <w:rPr>
                                <w:rFonts w:ascii="Times New Roman" w:hAnsi="Times New Roman" w:cs="Times New Roman"/>
                                <w:b/>
                                <w:bCs/>
                                <w:color w:val="0D0D0D" w:themeColor="text1" w:themeTint="F2"/>
                                <w:sz w:val="32"/>
                                <w:szCs w:val="32"/>
                              </w:rPr>
                              <w:tab/>
                              <w:t>ASSO. TCC &amp;AVC GÎM</w:t>
                            </w:r>
                          </w:p>
                          <w:p w14:paraId="72052815"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VICE-PRÉSIDENTE</w:t>
                            </w:r>
                          </w:p>
                          <w:p w14:paraId="4ADFA477"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p>
                          <w:p w14:paraId="00B5465F"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STEVE OUIMET</w:t>
                            </w:r>
                            <w:r w:rsidRPr="00907C6E">
                              <w:rPr>
                                <w:rFonts w:ascii="Times New Roman" w:hAnsi="Times New Roman" w:cs="Times New Roman"/>
                                <w:b/>
                                <w:bCs/>
                                <w:color w:val="0D0D0D" w:themeColor="text1" w:themeTint="F2"/>
                                <w:sz w:val="32"/>
                                <w:szCs w:val="32"/>
                              </w:rPr>
                              <w:tab/>
                            </w:r>
                            <w:r w:rsidRPr="00907C6E">
                              <w:rPr>
                                <w:rFonts w:ascii="Times New Roman" w:hAnsi="Times New Roman" w:cs="Times New Roman"/>
                                <w:b/>
                                <w:bCs/>
                                <w:color w:val="0D0D0D" w:themeColor="text1" w:themeTint="F2"/>
                                <w:sz w:val="32"/>
                                <w:szCs w:val="32"/>
                              </w:rPr>
                              <w:tab/>
                            </w:r>
                            <w:r w:rsidRPr="00907C6E">
                              <w:rPr>
                                <w:rFonts w:ascii="Times New Roman" w:hAnsi="Times New Roman" w:cs="Times New Roman"/>
                                <w:b/>
                                <w:bCs/>
                                <w:color w:val="0D0D0D" w:themeColor="text1" w:themeTint="F2"/>
                                <w:sz w:val="32"/>
                                <w:szCs w:val="32"/>
                              </w:rPr>
                              <w:tab/>
                              <w:t>ASSOCIATION LA CROISÉE</w:t>
                            </w:r>
                          </w:p>
                          <w:p w14:paraId="45595585"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TRÉSORIER</w:t>
                            </w:r>
                          </w:p>
                          <w:p w14:paraId="0F32B333"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p>
                          <w:p w14:paraId="27116F57"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NATHALIE KEARNEY</w:t>
                            </w:r>
                            <w:r w:rsidRPr="00907C6E">
                              <w:rPr>
                                <w:rFonts w:ascii="Times New Roman" w:hAnsi="Times New Roman" w:cs="Times New Roman"/>
                                <w:b/>
                                <w:bCs/>
                                <w:color w:val="0D0D0D" w:themeColor="text1" w:themeTint="F2"/>
                                <w:sz w:val="32"/>
                                <w:szCs w:val="32"/>
                              </w:rPr>
                              <w:tab/>
                            </w:r>
                            <w:r w:rsidRPr="00907C6E">
                              <w:rPr>
                                <w:rFonts w:ascii="Times New Roman" w:hAnsi="Times New Roman" w:cs="Times New Roman"/>
                                <w:b/>
                                <w:bCs/>
                                <w:color w:val="0D0D0D" w:themeColor="text1" w:themeTint="F2"/>
                                <w:sz w:val="32"/>
                                <w:szCs w:val="32"/>
                              </w:rPr>
                              <w:tab/>
                              <w:t>CENTRE LA JOIE DE VIVRE</w:t>
                            </w:r>
                          </w:p>
                          <w:p w14:paraId="62E91ED7"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SECRÉTAIRE</w:t>
                            </w:r>
                          </w:p>
                          <w:p w14:paraId="24510DD3"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p>
                          <w:p w14:paraId="548C2AD2" w14:textId="52A91E22"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CAROLE POIRIER</w:t>
                            </w:r>
                            <w:r w:rsidRPr="00907C6E">
                              <w:rPr>
                                <w:rFonts w:ascii="Times New Roman" w:hAnsi="Times New Roman" w:cs="Times New Roman"/>
                                <w:b/>
                                <w:bCs/>
                                <w:color w:val="0D0D0D" w:themeColor="text1" w:themeTint="F2"/>
                                <w:sz w:val="32"/>
                                <w:szCs w:val="32"/>
                              </w:rPr>
                              <w:tab/>
                            </w:r>
                            <w:r w:rsidRPr="00907C6E">
                              <w:rPr>
                                <w:rFonts w:ascii="Times New Roman" w:hAnsi="Times New Roman" w:cs="Times New Roman"/>
                                <w:b/>
                                <w:bCs/>
                                <w:color w:val="0D0D0D" w:themeColor="text1" w:themeTint="F2"/>
                                <w:sz w:val="32"/>
                                <w:szCs w:val="32"/>
                              </w:rPr>
                              <w:tab/>
                            </w:r>
                            <w:r w:rsidRPr="00907C6E">
                              <w:rPr>
                                <w:rFonts w:ascii="Times New Roman" w:hAnsi="Times New Roman" w:cs="Times New Roman"/>
                                <w:b/>
                                <w:bCs/>
                                <w:color w:val="0D0D0D" w:themeColor="text1" w:themeTint="F2"/>
                                <w:sz w:val="32"/>
                                <w:szCs w:val="32"/>
                              </w:rPr>
                              <w:tab/>
                              <w:t>A</w:t>
                            </w:r>
                            <w:r w:rsidR="0031629C">
                              <w:rPr>
                                <w:rFonts w:ascii="Times New Roman" w:hAnsi="Times New Roman" w:cs="Times New Roman"/>
                                <w:b/>
                                <w:bCs/>
                                <w:color w:val="0D0D0D" w:themeColor="text1" w:themeTint="F2"/>
                                <w:sz w:val="32"/>
                                <w:szCs w:val="32"/>
                              </w:rPr>
                              <w:t>.</w:t>
                            </w:r>
                            <w:r w:rsidRPr="00907C6E">
                              <w:rPr>
                                <w:rFonts w:ascii="Times New Roman" w:hAnsi="Times New Roman" w:cs="Times New Roman"/>
                                <w:b/>
                                <w:bCs/>
                                <w:color w:val="0D0D0D" w:themeColor="text1" w:themeTint="F2"/>
                                <w:sz w:val="32"/>
                                <w:szCs w:val="32"/>
                              </w:rPr>
                              <w:t>P</w:t>
                            </w:r>
                            <w:r w:rsidR="0031629C">
                              <w:rPr>
                                <w:rFonts w:ascii="Times New Roman" w:hAnsi="Times New Roman" w:cs="Times New Roman"/>
                                <w:b/>
                                <w:bCs/>
                                <w:color w:val="0D0D0D" w:themeColor="text1" w:themeTint="F2"/>
                                <w:sz w:val="32"/>
                                <w:szCs w:val="32"/>
                              </w:rPr>
                              <w:t>.</w:t>
                            </w:r>
                            <w:r w:rsidRPr="00907C6E">
                              <w:rPr>
                                <w:rFonts w:ascii="Times New Roman" w:hAnsi="Times New Roman" w:cs="Times New Roman"/>
                                <w:b/>
                                <w:bCs/>
                                <w:color w:val="0D0D0D" w:themeColor="text1" w:themeTint="F2"/>
                                <w:sz w:val="32"/>
                                <w:szCs w:val="32"/>
                              </w:rPr>
                              <w:t>H</w:t>
                            </w:r>
                            <w:r w:rsidR="0031629C">
                              <w:rPr>
                                <w:rFonts w:ascii="Times New Roman" w:hAnsi="Times New Roman" w:cs="Times New Roman"/>
                                <w:b/>
                                <w:bCs/>
                                <w:color w:val="0D0D0D" w:themeColor="text1" w:themeTint="F2"/>
                                <w:sz w:val="32"/>
                                <w:szCs w:val="32"/>
                              </w:rPr>
                              <w:t>.</w:t>
                            </w:r>
                            <w:r w:rsidRPr="00907C6E">
                              <w:rPr>
                                <w:rFonts w:ascii="Times New Roman" w:hAnsi="Times New Roman" w:cs="Times New Roman"/>
                                <w:b/>
                                <w:bCs/>
                                <w:color w:val="0D0D0D" w:themeColor="text1" w:themeTint="F2"/>
                                <w:sz w:val="32"/>
                                <w:szCs w:val="32"/>
                              </w:rPr>
                              <w:t>Î</w:t>
                            </w:r>
                            <w:r w:rsidR="0031629C">
                              <w:rPr>
                                <w:rFonts w:ascii="Times New Roman" w:hAnsi="Times New Roman" w:cs="Times New Roman"/>
                                <w:b/>
                                <w:bCs/>
                                <w:color w:val="0D0D0D" w:themeColor="text1" w:themeTint="F2"/>
                                <w:sz w:val="32"/>
                                <w:szCs w:val="32"/>
                              </w:rPr>
                              <w:t>.</w:t>
                            </w:r>
                          </w:p>
                          <w:p w14:paraId="2053ABF5" w14:textId="013A41A2" w:rsid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ADMINISTRATRICE</w:t>
                            </w:r>
                          </w:p>
                          <w:p w14:paraId="32F4989A" w14:textId="6C8F2C7C" w:rsidR="0031013C" w:rsidRDefault="0031013C" w:rsidP="00907C6E">
                            <w:pPr>
                              <w:spacing w:line="276" w:lineRule="auto"/>
                              <w:rPr>
                                <w:rFonts w:ascii="Times New Roman" w:hAnsi="Times New Roman" w:cs="Times New Roman"/>
                                <w:b/>
                                <w:bCs/>
                                <w:color w:val="0D0D0D" w:themeColor="text1" w:themeTint="F2"/>
                                <w:sz w:val="32"/>
                                <w:szCs w:val="32"/>
                              </w:rPr>
                            </w:pPr>
                          </w:p>
                          <w:p w14:paraId="4BAA8F1D" w14:textId="694129B8" w:rsidR="0031013C" w:rsidRDefault="0031013C" w:rsidP="00907C6E">
                            <w:pPr>
                              <w:spacing w:line="276" w:lineRule="auto"/>
                              <w:rPr>
                                <w:rFonts w:ascii="Times New Roman" w:hAnsi="Times New Roman" w:cs="Times New Roman"/>
                                <w:b/>
                                <w:bCs/>
                                <w:color w:val="0D0D0D" w:themeColor="text1" w:themeTint="F2"/>
                                <w:sz w:val="32"/>
                                <w:szCs w:val="32"/>
                              </w:rPr>
                            </w:pPr>
                          </w:p>
                          <w:p w14:paraId="03EA5E0D" w14:textId="467EF05F" w:rsidR="0031013C" w:rsidRPr="00C47755" w:rsidRDefault="0031013C" w:rsidP="0031013C">
                            <w:pPr>
                              <w:spacing w:line="276" w:lineRule="auto"/>
                              <w:jc w:val="center"/>
                              <w:rPr>
                                <w:rFonts w:ascii="Times New Roman" w:hAnsi="Times New Roman" w:cs="Times New Roman"/>
                                <w:b/>
                                <w:bCs/>
                                <w:color w:val="0D0D0D" w:themeColor="text1" w:themeTint="F2"/>
                                <w:sz w:val="36"/>
                                <w:szCs w:val="36"/>
                              </w:rPr>
                            </w:pPr>
                            <w:r w:rsidRPr="00C47755">
                              <w:rPr>
                                <w:rFonts w:ascii="Times New Roman" w:hAnsi="Times New Roman" w:cs="Times New Roman"/>
                                <w:b/>
                                <w:bCs/>
                                <w:color w:val="0D0D0D" w:themeColor="text1" w:themeTint="F2"/>
                                <w:sz w:val="36"/>
                                <w:szCs w:val="36"/>
                              </w:rPr>
                              <w:t>Madame Alphonsine Clavette a quitté le conseil</w:t>
                            </w:r>
                            <w:r w:rsidR="00C47755">
                              <w:rPr>
                                <w:rFonts w:ascii="Times New Roman" w:hAnsi="Times New Roman" w:cs="Times New Roman"/>
                                <w:b/>
                                <w:bCs/>
                                <w:color w:val="0D0D0D" w:themeColor="text1" w:themeTint="F2"/>
                                <w:sz w:val="36"/>
                                <w:szCs w:val="36"/>
                              </w:rPr>
                              <w:t>,</w:t>
                            </w:r>
                            <w:r w:rsidRPr="00C47755">
                              <w:rPr>
                                <w:rFonts w:ascii="Times New Roman" w:hAnsi="Times New Roman" w:cs="Times New Roman"/>
                                <w:b/>
                                <w:bCs/>
                                <w:color w:val="0D0D0D" w:themeColor="text1" w:themeTint="F2"/>
                                <w:sz w:val="36"/>
                                <w:szCs w:val="36"/>
                              </w:rPr>
                              <w:t xml:space="preserve"> en cours de mandat</w:t>
                            </w:r>
                            <w:r w:rsidR="00C47755">
                              <w:rPr>
                                <w:rFonts w:ascii="Times New Roman" w:hAnsi="Times New Roman" w:cs="Times New Roman"/>
                                <w:b/>
                                <w:bCs/>
                                <w:color w:val="0D0D0D" w:themeColor="text1" w:themeTint="F2"/>
                                <w:sz w:val="36"/>
                                <w:szCs w:val="36"/>
                              </w:rPr>
                              <w:t>,</w:t>
                            </w:r>
                            <w:r w:rsidRPr="00C47755">
                              <w:rPr>
                                <w:rFonts w:ascii="Times New Roman" w:hAnsi="Times New Roman" w:cs="Times New Roman"/>
                                <w:b/>
                                <w:bCs/>
                                <w:color w:val="0D0D0D" w:themeColor="text1" w:themeTint="F2"/>
                                <w:sz w:val="36"/>
                                <w:szCs w:val="36"/>
                              </w:rPr>
                              <w:t xml:space="preserve"> pour des raisons de santé.</w:t>
                            </w:r>
                          </w:p>
                          <w:p w14:paraId="66C8BDA5" w14:textId="77777777" w:rsidR="00907C6E" w:rsidRPr="00907C6E" w:rsidRDefault="00907C6E" w:rsidP="00907C6E">
                            <w:pPr>
                              <w:jc w:val="center"/>
                              <w:rPr>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494E9D" id="_x0000_t177" coordsize="21600,21600" o:spt="177" path="m,l21600,r,17255l10800,21600,,17255xe">
                <v:stroke joinstyle="miter"/>
                <v:path gradientshapeok="t" o:connecttype="rect" textboxrect="0,0,21600,17255"/>
              </v:shapetype>
              <v:shape id="Organigramme : Connecteur page suivante 9" o:spid="_x0000_s1029" type="#_x0000_t177" style="position:absolute;left:0;text-align:left;margin-left:3pt;margin-top:2.15pt;width:471pt;height:534.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" fillcolor="#ffc50d" strokecolor="black [3213]" strokeweight="4.5pt">
                <v:path arrowok="t"/>
                <v:textbox>
                  <w:txbxContent>
                    <w:p w14:paraId="790D10B1" w14:textId="2FD6AA92"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587684">
                        <w:rPr>
                          <w:rFonts w:ascii="Times New Roman" w:hAnsi="Times New Roman" w:cs="Times New Roman"/>
                          <w:b/>
                          <w:bCs/>
                          <w:color w:val="0D0D0D" w:themeColor="text1" w:themeTint="F2"/>
                          <w:sz w:val="32"/>
                          <w:szCs w:val="32"/>
                        </w:rPr>
                        <w:t>PASCALE POIRIER</w:t>
                      </w:r>
                      <w:r w:rsidRPr="00587684">
                        <w:rPr>
                          <w:rFonts w:ascii="Times New Roman" w:hAnsi="Times New Roman" w:cs="Times New Roman"/>
                          <w:b/>
                          <w:bCs/>
                          <w:color w:val="0D0D0D" w:themeColor="text1" w:themeTint="F2"/>
                          <w:sz w:val="32"/>
                          <w:szCs w:val="32"/>
                        </w:rPr>
                        <w:tab/>
                      </w:r>
                      <w:r w:rsidRPr="00587684">
                        <w:rPr>
                          <w:rFonts w:ascii="Times New Roman" w:hAnsi="Times New Roman" w:cs="Times New Roman"/>
                          <w:b/>
                          <w:bCs/>
                          <w:color w:val="0D0D0D" w:themeColor="text1" w:themeTint="F2"/>
                          <w:sz w:val="32"/>
                          <w:szCs w:val="32"/>
                        </w:rPr>
                        <w:tab/>
                        <w:t>A</w:t>
                      </w:r>
                      <w:r w:rsidR="0031629C">
                        <w:rPr>
                          <w:rFonts w:ascii="Times New Roman" w:hAnsi="Times New Roman" w:cs="Times New Roman"/>
                          <w:b/>
                          <w:bCs/>
                          <w:color w:val="0D0D0D" w:themeColor="text1" w:themeTint="F2"/>
                          <w:sz w:val="32"/>
                          <w:szCs w:val="32"/>
                        </w:rPr>
                        <w:t>.</w:t>
                      </w:r>
                      <w:r w:rsidRPr="00587684">
                        <w:rPr>
                          <w:rFonts w:ascii="Times New Roman" w:hAnsi="Times New Roman" w:cs="Times New Roman"/>
                          <w:b/>
                          <w:bCs/>
                          <w:color w:val="0D0D0D" w:themeColor="text1" w:themeTint="F2"/>
                          <w:sz w:val="32"/>
                          <w:szCs w:val="32"/>
                        </w:rPr>
                        <w:t>P</w:t>
                      </w:r>
                      <w:r w:rsidR="0031629C">
                        <w:rPr>
                          <w:rFonts w:ascii="Times New Roman" w:hAnsi="Times New Roman" w:cs="Times New Roman"/>
                          <w:b/>
                          <w:bCs/>
                          <w:color w:val="0D0D0D" w:themeColor="text1" w:themeTint="F2"/>
                          <w:sz w:val="32"/>
                          <w:szCs w:val="32"/>
                        </w:rPr>
                        <w:t>.</w:t>
                      </w:r>
                      <w:r w:rsidRPr="00587684">
                        <w:rPr>
                          <w:rFonts w:ascii="Times New Roman" w:hAnsi="Times New Roman" w:cs="Times New Roman"/>
                          <w:b/>
                          <w:bCs/>
                          <w:color w:val="0D0D0D" w:themeColor="text1" w:themeTint="F2"/>
                          <w:sz w:val="32"/>
                          <w:szCs w:val="32"/>
                        </w:rPr>
                        <w:t>H</w:t>
                      </w:r>
                      <w:r w:rsidR="0031629C">
                        <w:rPr>
                          <w:rFonts w:ascii="Times New Roman" w:hAnsi="Times New Roman" w:cs="Times New Roman"/>
                          <w:b/>
                          <w:bCs/>
                          <w:color w:val="0D0D0D" w:themeColor="text1" w:themeTint="F2"/>
                          <w:sz w:val="32"/>
                          <w:szCs w:val="32"/>
                        </w:rPr>
                        <w:t>.</w:t>
                      </w:r>
                      <w:r w:rsidRPr="00587684">
                        <w:rPr>
                          <w:rFonts w:ascii="Times New Roman" w:hAnsi="Times New Roman" w:cs="Times New Roman"/>
                          <w:b/>
                          <w:bCs/>
                          <w:color w:val="0D0D0D" w:themeColor="text1" w:themeTint="F2"/>
                          <w:sz w:val="32"/>
                          <w:szCs w:val="32"/>
                        </w:rPr>
                        <w:t>A</w:t>
                      </w:r>
                      <w:r w:rsidR="0031629C">
                        <w:rPr>
                          <w:rFonts w:ascii="Times New Roman" w:hAnsi="Times New Roman" w:cs="Times New Roman"/>
                          <w:b/>
                          <w:bCs/>
                          <w:color w:val="0D0D0D" w:themeColor="text1" w:themeTint="F2"/>
                          <w:sz w:val="32"/>
                          <w:szCs w:val="32"/>
                        </w:rPr>
                        <w:t>.</w:t>
                      </w:r>
                      <w:r w:rsidRPr="00587684">
                        <w:rPr>
                          <w:rFonts w:ascii="Times New Roman" w:hAnsi="Times New Roman" w:cs="Times New Roman"/>
                          <w:b/>
                          <w:bCs/>
                          <w:color w:val="0D0D0D" w:themeColor="text1" w:themeTint="F2"/>
                          <w:sz w:val="32"/>
                          <w:szCs w:val="32"/>
                        </w:rPr>
                        <w:t>C</w:t>
                      </w:r>
                      <w:r w:rsidR="0031629C">
                        <w:rPr>
                          <w:rFonts w:ascii="Times New Roman" w:hAnsi="Times New Roman" w:cs="Times New Roman"/>
                          <w:b/>
                          <w:bCs/>
                          <w:color w:val="0D0D0D" w:themeColor="text1" w:themeTint="F2"/>
                          <w:sz w:val="32"/>
                          <w:szCs w:val="32"/>
                        </w:rPr>
                        <w:t>.</w:t>
                      </w:r>
                      <w:r w:rsidRPr="00587684">
                        <w:rPr>
                          <w:rFonts w:ascii="Times New Roman" w:hAnsi="Times New Roman" w:cs="Times New Roman"/>
                          <w:b/>
                          <w:bCs/>
                          <w:color w:val="0D0D0D" w:themeColor="text1" w:themeTint="F2"/>
                          <w:sz w:val="32"/>
                          <w:szCs w:val="32"/>
                        </w:rPr>
                        <w:t xml:space="preserve"> </w:t>
                      </w:r>
                    </w:p>
                    <w:p w14:paraId="05464C18"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PRÉSIDENTE</w:t>
                      </w:r>
                    </w:p>
                    <w:p w14:paraId="74E1D682"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p>
                    <w:p w14:paraId="16EF365C"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FRANCE LEBLANC</w:t>
                      </w:r>
                      <w:r w:rsidRPr="00907C6E">
                        <w:rPr>
                          <w:rFonts w:ascii="Times New Roman" w:hAnsi="Times New Roman" w:cs="Times New Roman"/>
                          <w:b/>
                          <w:bCs/>
                          <w:color w:val="0D0D0D" w:themeColor="text1" w:themeTint="F2"/>
                          <w:sz w:val="32"/>
                          <w:szCs w:val="32"/>
                        </w:rPr>
                        <w:tab/>
                      </w:r>
                      <w:r w:rsidRPr="00907C6E">
                        <w:rPr>
                          <w:rFonts w:ascii="Times New Roman" w:hAnsi="Times New Roman" w:cs="Times New Roman"/>
                          <w:b/>
                          <w:bCs/>
                          <w:color w:val="0D0D0D" w:themeColor="text1" w:themeTint="F2"/>
                          <w:sz w:val="32"/>
                          <w:szCs w:val="32"/>
                        </w:rPr>
                        <w:tab/>
                        <w:t>ASSO. TCC &amp;AVC GÎM</w:t>
                      </w:r>
                    </w:p>
                    <w:p w14:paraId="72052815"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VICE-PRÉSIDENTE</w:t>
                      </w:r>
                    </w:p>
                    <w:p w14:paraId="4ADFA477"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p>
                    <w:p w14:paraId="00B5465F"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STEVE OUIMET</w:t>
                      </w:r>
                      <w:r w:rsidRPr="00907C6E">
                        <w:rPr>
                          <w:rFonts w:ascii="Times New Roman" w:hAnsi="Times New Roman" w:cs="Times New Roman"/>
                          <w:b/>
                          <w:bCs/>
                          <w:color w:val="0D0D0D" w:themeColor="text1" w:themeTint="F2"/>
                          <w:sz w:val="32"/>
                          <w:szCs w:val="32"/>
                        </w:rPr>
                        <w:tab/>
                      </w:r>
                      <w:r w:rsidRPr="00907C6E">
                        <w:rPr>
                          <w:rFonts w:ascii="Times New Roman" w:hAnsi="Times New Roman" w:cs="Times New Roman"/>
                          <w:b/>
                          <w:bCs/>
                          <w:color w:val="0D0D0D" w:themeColor="text1" w:themeTint="F2"/>
                          <w:sz w:val="32"/>
                          <w:szCs w:val="32"/>
                        </w:rPr>
                        <w:tab/>
                      </w:r>
                      <w:r w:rsidRPr="00907C6E">
                        <w:rPr>
                          <w:rFonts w:ascii="Times New Roman" w:hAnsi="Times New Roman" w:cs="Times New Roman"/>
                          <w:b/>
                          <w:bCs/>
                          <w:color w:val="0D0D0D" w:themeColor="text1" w:themeTint="F2"/>
                          <w:sz w:val="32"/>
                          <w:szCs w:val="32"/>
                        </w:rPr>
                        <w:tab/>
                        <w:t>ASSOCIATION LA CROISÉE</w:t>
                      </w:r>
                    </w:p>
                    <w:p w14:paraId="45595585"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TRÉSORIER</w:t>
                      </w:r>
                    </w:p>
                    <w:p w14:paraId="0F32B333"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p>
                    <w:p w14:paraId="27116F57"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NATHALIE KEARNEY</w:t>
                      </w:r>
                      <w:r w:rsidRPr="00907C6E">
                        <w:rPr>
                          <w:rFonts w:ascii="Times New Roman" w:hAnsi="Times New Roman" w:cs="Times New Roman"/>
                          <w:b/>
                          <w:bCs/>
                          <w:color w:val="0D0D0D" w:themeColor="text1" w:themeTint="F2"/>
                          <w:sz w:val="32"/>
                          <w:szCs w:val="32"/>
                        </w:rPr>
                        <w:tab/>
                      </w:r>
                      <w:r w:rsidRPr="00907C6E">
                        <w:rPr>
                          <w:rFonts w:ascii="Times New Roman" w:hAnsi="Times New Roman" w:cs="Times New Roman"/>
                          <w:b/>
                          <w:bCs/>
                          <w:color w:val="0D0D0D" w:themeColor="text1" w:themeTint="F2"/>
                          <w:sz w:val="32"/>
                          <w:szCs w:val="32"/>
                        </w:rPr>
                        <w:tab/>
                        <w:t>CENTRE LA JOIE DE VIVRE</w:t>
                      </w:r>
                    </w:p>
                    <w:p w14:paraId="62E91ED7"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SECRÉTAIRE</w:t>
                      </w:r>
                    </w:p>
                    <w:p w14:paraId="24510DD3" w14:textId="77777777" w:rsidR="00907C6E" w:rsidRPr="00907C6E" w:rsidRDefault="00907C6E" w:rsidP="00907C6E">
                      <w:pPr>
                        <w:spacing w:line="276" w:lineRule="auto"/>
                        <w:rPr>
                          <w:rFonts w:ascii="Times New Roman" w:hAnsi="Times New Roman" w:cs="Times New Roman"/>
                          <w:b/>
                          <w:bCs/>
                          <w:color w:val="0D0D0D" w:themeColor="text1" w:themeTint="F2"/>
                          <w:sz w:val="32"/>
                          <w:szCs w:val="32"/>
                        </w:rPr>
                      </w:pPr>
                    </w:p>
                    <w:p w14:paraId="548C2AD2" w14:textId="52A91E22" w:rsidR="00907C6E" w:rsidRP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CAROLE POIRIER</w:t>
                      </w:r>
                      <w:r w:rsidRPr="00907C6E">
                        <w:rPr>
                          <w:rFonts w:ascii="Times New Roman" w:hAnsi="Times New Roman" w:cs="Times New Roman"/>
                          <w:b/>
                          <w:bCs/>
                          <w:color w:val="0D0D0D" w:themeColor="text1" w:themeTint="F2"/>
                          <w:sz w:val="32"/>
                          <w:szCs w:val="32"/>
                        </w:rPr>
                        <w:tab/>
                      </w:r>
                      <w:r w:rsidRPr="00907C6E">
                        <w:rPr>
                          <w:rFonts w:ascii="Times New Roman" w:hAnsi="Times New Roman" w:cs="Times New Roman"/>
                          <w:b/>
                          <w:bCs/>
                          <w:color w:val="0D0D0D" w:themeColor="text1" w:themeTint="F2"/>
                          <w:sz w:val="32"/>
                          <w:szCs w:val="32"/>
                        </w:rPr>
                        <w:tab/>
                      </w:r>
                      <w:r w:rsidRPr="00907C6E">
                        <w:rPr>
                          <w:rFonts w:ascii="Times New Roman" w:hAnsi="Times New Roman" w:cs="Times New Roman"/>
                          <w:b/>
                          <w:bCs/>
                          <w:color w:val="0D0D0D" w:themeColor="text1" w:themeTint="F2"/>
                          <w:sz w:val="32"/>
                          <w:szCs w:val="32"/>
                        </w:rPr>
                        <w:tab/>
                        <w:t>A</w:t>
                      </w:r>
                      <w:r w:rsidR="0031629C">
                        <w:rPr>
                          <w:rFonts w:ascii="Times New Roman" w:hAnsi="Times New Roman" w:cs="Times New Roman"/>
                          <w:b/>
                          <w:bCs/>
                          <w:color w:val="0D0D0D" w:themeColor="text1" w:themeTint="F2"/>
                          <w:sz w:val="32"/>
                          <w:szCs w:val="32"/>
                        </w:rPr>
                        <w:t>.</w:t>
                      </w:r>
                      <w:r w:rsidRPr="00907C6E">
                        <w:rPr>
                          <w:rFonts w:ascii="Times New Roman" w:hAnsi="Times New Roman" w:cs="Times New Roman"/>
                          <w:b/>
                          <w:bCs/>
                          <w:color w:val="0D0D0D" w:themeColor="text1" w:themeTint="F2"/>
                          <w:sz w:val="32"/>
                          <w:szCs w:val="32"/>
                        </w:rPr>
                        <w:t>P</w:t>
                      </w:r>
                      <w:r w:rsidR="0031629C">
                        <w:rPr>
                          <w:rFonts w:ascii="Times New Roman" w:hAnsi="Times New Roman" w:cs="Times New Roman"/>
                          <w:b/>
                          <w:bCs/>
                          <w:color w:val="0D0D0D" w:themeColor="text1" w:themeTint="F2"/>
                          <w:sz w:val="32"/>
                          <w:szCs w:val="32"/>
                        </w:rPr>
                        <w:t>.</w:t>
                      </w:r>
                      <w:r w:rsidRPr="00907C6E">
                        <w:rPr>
                          <w:rFonts w:ascii="Times New Roman" w:hAnsi="Times New Roman" w:cs="Times New Roman"/>
                          <w:b/>
                          <w:bCs/>
                          <w:color w:val="0D0D0D" w:themeColor="text1" w:themeTint="F2"/>
                          <w:sz w:val="32"/>
                          <w:szCs w:val="32"/>
                        </w:rPr>
                        <w:t>H</w:t>
                      </w:r>
                      <w:r w:rsidR="0031629C">
                        <w:rPr>
                          <w:rFonts w:ascii="Times New Roman" w:hAnsi="Times New Roman" w:cs="Times New Roman"/>
                          <w:b/>
                          <w:bCs/>
                          <w:color w:val="0D0D0D" w:themeColor="text1" w:themeTint="F2"/>
                          <w:sz w:val="32"/>
                          <w:szCs w:val="32"/>
                        </w:rPr>
                        <w:t>.</w:t>
                      </w:r>
                      <w:r w:rsidRPr="00907C6E">
                        <w:rPr>
                          <w:rFonts w:ascii="Times New Roman" w:hAnsi="Times New Roman" w:cs="Times New Roman"/>
                          <w:b/>
                          <w:bCs/>
                          <w:color w:val="0D0D0D" w:themeColor="text1" w:themeTint="F2"/>
                          <w:sz w:val="32"/>
                          <w:szCs w:val="32"/>
                        </w:rPr>
                        <w:t>Î</w:t>
                      </w:r>
                      <w:r w:rsidR="0031629C">
                        <w:rPr>
                          <w:rFonts w:ascii="Times New Roman" w:hAnsi="Times New Roman" w:cs="Times New Roman"/>
                          <w:b/>
                          <w:bCs/>
                          <w:color w:val="0D0D0D" w:themeColor="text1" w:themeTint="F2"/>
                          <w:sz w:val="32"/>
                          <w:szCs w:val="32"/>
                        </w:rPr>
                        <w:t>.</w:t>
                      </w:r>
                    </w:p>
                    <w:p w14:paraId="2053ABF5" w14:textId="013A41A2" w:rsidR="00907C6E" w:rsidRDefault="00907C6E" w:rsidP="00907C6E">
                      <w:pPr>
                        <w:spacing w:line="276" w:lineRule="auto"/>
                        <w:rPr>
                          <w:rFonts w:ascii="Times New Roman" w:hAnsi="Times New Roman" w:cs="Times New Roman"/>
                          <w:b/>
                          <w:bCs/>
                          <w:color w:val="0D0D0D" w:themeColor="text1" w:themeTint="F2"/>
                          <w:sz w:val="32"/>
                          <w:szCs w:val="32"/>
                        </w:rPr>
                      </w:pPr>
                      <w:r w:rsidRPr="00907C6E">
                        <w:rPr>
                          <w:rFonts w:ascii="Times New Roman" w:hAnsi="Times New Roman" w:cs="Times New Roman"/>
                          <w:b/>
                          <w:bCs/>
                          <w:color w:val="0D0D0D" w:themeColor="text1" w:themeTint="F2"/>
                          <w:sz w:val="32"/>
                          <w:szCs w:val="32"/>
                        </w:rPr>
                        <w:t>ADMINISTRATRICE</w:t>
                      </w:r>
                    </w:p>
                    <w:p w14:paraId="32F4989A" w14:textId="6C8F2C7C" w:rsidR="0031013C" w:rsidRDefault="0031013C" w:rsidP="00907C6E">
                      <w:pPr>
                        <w:spacing w:line="276" w:lineRule="auto"/>
                        <w:rPr>
                          <w:rFonts w:ascii="Times New Roman" w:hAnsi="Times New Roman" w:cs="Times New Roman"/>
                          <w:b/>
                          <w:bCs/>
                          <w:color w:val="0D0D0D" w:themeColor="text1" w:themeTint="F2"/>
                          <w:sz w:val="32"/>
                          <w:szCs w:val="32"/>
                        </w:rPr>
                      </w:pPr>
                    </w:p>
                    <w:p w14:paraId="4BAA8F1D" w14:textId="694129B8" w:rsidR="0031013C" w:rsidRDefault="0031013C" w:rsidP="00907C6E">
                      <w:pPr>
                        <w:spacing w:line="276" w:lineRule="auto"/>
                        <w:rPr>
                          <w:rFonts w:ascii="Times New Roman" w:hAnsi="Times New Roman" w:cs="Times New Roman"/>
                          <w:b/>
                          <w:bCs/>
                          <w:color w:val="0D0D0D" w:themeColor="text1" w:themeTint="F2"/>
                          <w:sz w:val="32"/>
                          <w:szCs w:val="32"/>
                        </w:rPr>
                      </w:pPr>
                    </w:p>
                    <w:p w14:paraId="03EA5E0D" w14:textId="467EF05F" w:rsidR="0031013C" w:rsidRPr="00C47755" w:rsidRDefault="0031013C" w:rsidP="0031013C">
                      <w:pPr>
                        <w:spacing w:line="276" w:lineRule="auto"/>
                        <w:jc w:val="center"/>
                        <w:rPr>
                          <w:rFonts w:ascii="Times New Roman" w:hAnsi="Times New Roman" w:cs="Times New Roman"/>
                          <w:b/>
                          <w:bCs/>
                          <w:color w:val="0D0D0D" w:themeColor="text1" w:themeTint="F2"/>
                          <w:sz w:val="36"/>
                          <w:szCs w:val="36"/>
                        </w:rPr>
                      </w:pPr>
                      <w:r w:rsidRPr="00C47755">
                        <w:rPr>
                          <w:rFonts w:ascii="Times New Roman" w:hAnsi="Times New Roman" w:cs="Times New Roman"/>
                          <w:b/>
                          <w:bCs/>
                          <w:color w:val="0D0D0D" w:themeColor="text1" w:themeTint="F2"/>
                          <w:sz w:val="36"/>
                          <w:szCs w:val="36"/>
                        </w:rPr>
                        <w:t>Madame Alphonsine Clavette a quitté le conseil</w:t>
                      </w:r>
                      <w:r w:rsidR="00C47755">
                        <w:rPr>
                          <w:rFonts w:ascii="Times New Roman" w:hAnsi="Times New Roman" w:cs="Times New Roman"/>
                          <w:b/>
                          <w:bCs/>
                          <w:color w:val="0D0D0D" w:themeColor="text1" w:themeTint="F2"/>
                          <w:sz w:val="36"/>
                          <w:szCs w:val="36"/>
                        </w:rPr>
                        <w:t>,</w:t>
                      </w:r>
                      <w:r w:rsidRPr="00C47755">
                        <w:rPr>
                          <w:rFonts w:ascii="Times New Roman" w:hAnsi="Times New Roman" w:cs="Times New Roman"/>
                          <w:b/>
                          <w:bCs/>
                          <w:color w:val="0D0D0D" w:themeColor="text1" w:themeTint="F2"/>
                          <w:sz w:val="36"/>
                          <w:szCs w:val="36"/>
                        </w:rPr>
                        <w:t xml:space="preserve"> en cours de mandat</w:t>
                      </w:r>
                      <w:r w:rsidR="00C47755">
                        <w:rPr>
                          <w:rFonts w:ascii="Times New Roman" w:hAnsi="Times New Roman" w:cs="Times New Roman"/>
                          <w:b/>
                          <w:bCs/>
                          <w:color w:val="0D0D0D" w:themeColor="text1" w:themeTint="F2"/>
                          <w:sz w:val="36"/>
                          <w:szCs w:val="36"/>
                        </w:rPr>
                        <w:t>,</w:t>
                      </w:r>
                      <w:r w:rsidRPr="00C47755">
                        <w:rPr>
                          <w:rFonts w:ascii="Times New Roman" w:hAnsi="Times New Roman" w:cs="Times New Roman"/>
                          <w:b/>
                          <w:bCs/>
                          <w:color w:val="0D0D0D" w:themeColor="text1" w:themeTint="F2"/>
                          <w:sz w:val="36"/>
                          <w:szCs w:val="36"/>
                        </w:rPr>
                        <w:t xml:space="preserve"> pour des raisons de santé.</w:t>
                      </w:r>
                    </w:p>
                    <w:p w14:paraId="66C8BDA5" w14:textId="77777777" w:rsidR="00907C6E" w:rsidRPr="00907C6E" w:rsidRDefault="00907C6E" w:rsidP="00907C6E">
                      <w:pPr>
                        <w:jc w:val="center"/>
                        <w:rPr>
                          <w:sz w:val="32"/>
                          <w:szCs w:val="32"/>
                        </w:rPr>
                      </w:pPr>
                    </w:p>
                  </w:txbxContent>
                </v:textbox>
              </v:shape>
            </w:pict>
          </mc:Fallback>
        </mc:AlternateContent>
      </w:r>
    </w:p>
    <w:p w14:paraId="171894A9" w14:textId="77777777" w:rsidR="007A33A5" w:rsidRDefault="007A33A5"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19D875A5" w14:textId="30B861B1" w:rsidR="0081555D" w:rsidRDefault="0081555D"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6A2FB0EE" w14:textId="77777777" w:rsidR="0081555D" w:rsidRDefault="0081555D"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6DF47BA2" w14:textId="054C36DE" w:rsidR="007A33A5" w:rsidRDefault="007A33A5"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525EA3A8" w14:textId="77777777" w:rsidR="009F367D" w:rsidRDefault="009F367D"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7460F352" w14:textId="3FA61FF2" w:rsidR="00667389" w:rsidRPr="00667389" w:rsidRDefault="00667389"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334BD935" w14:textId="359B44E1" w:rsidR="00860427" w:rsidRPr="00860427" w:rsidRDefault="00860427" w:rsidP="00860427">
      <w:pPr>
        <w:pStyle w:val="Citationintense"/>
        <w:jc w:val="left"/>
        <w:rPr>
          <w:sz w:val="30"/>
          <w:szCs w:val="30"/>
          <w:lang w:val="fr-FR" w:eastAsia="ja-JP"/>
        </w:rPr>
      </w:pPr>
    </w:p>
    <w:p w14:paraId="30FBF300" w14:textId="77777777" w:rsidR="00860427" w:rsidRDefault="00860427" w:rsidP="00CF5245">
      <w:pPr>
        <w:pStyle w:val="Citationintense"/>
        <w:rPr>
          <w:b/>
          <w:bCs/>
          <w:sz w:val="30"/>
          <w:szCs w:val="30"/>
          <w:lang w:val="fr-FR" w:eastAsia="ja-JP"/>
        </w:rPr>
      </w:pPr>
    </w:p>
    <w:p w14:paraId="1AA8BC67" w14:textId="77777777" w:rsidR="00860427" w:rsidRDefault="00860427" w:rsidP="00CF5245">
      <w:pPr>
        <w:pStyle w:val="Citationintense"/>
        <w:rPr>
          <w:b/>
          <w:bCs/>
          <w:sz w:val="30"/>
          <w:szCs w:val="30"/>
          <w:lang w:val="fr-FR" w:eastAsia="ja-JP"/>
        </w:rPr>
      </w:pPr>
    </w:p>
    <w:p w14:paraId="0534126D" w14:textId="77777777" w:rsidR="00860427" w:rsidRDefault="00860427" w:rsidP="00CF5245">
      <w:pPr>
        <w:pStyle w:val="Citationintense"/>
        <w:rPr>
          <w:b/>
          <w:bCs/>
          <w:sz w:val="30"/>
          <w:szCs w:val="30"/>
          <w:lang w:val="fr-FR" w:eastAsia="ja-JP"/>
        </w:rPr>
      </w:pPr>
    </w:p>
    <w:p w14:paraId="3B5FD795" w14:textId="344120BC" w:rsidR="00860427" w:rsidRDefault="00860427" w:rsidP="00CF5245">
      <w:pPr>
        <w:pStyle w:val="Citationintense"/>
        <w:rPr>
          <w:b/>
          <w:bCs/>
          <w:sz w:val="30"/>
          <w:szCs w:val="30"/>
          <w:lang w:val="fr-FR" w:eastAsia="ja-JP"/>
        </w:rPr>
      </w:pPr>
    </w:p>
    <w:p w14:paraId="4191992C" w14:textId="09AE14C4" w:rsidR="00907C6E" w:rsidRDefault="00907C6E" w:rsidP="00907C6E">
      <w:pPr>
        <w:rPr>
          <w:lang w:val="fr-FR" w:eastAsia="ja-JP"/>
        </w:rPr>
      </w:pPr>
    </w:p>
    <w:p w14:paraId="765F4644" w14:textId="40179F35" w:rsidR="00907C6E" w:rsidRDefault="00907C6E" w:rsidP="00907C6E">
      <w:pPr>
        <w:rPr>
          <w:lang w:val="fr-FR" w:eastAsia="ja-JP"/>
        </w:rPr>
      </w:pPr>
    </w:p>
    <w:p w14:paraId="65437B82" w14:textId="68E62076" w:rsidR="00907C6E" w:rsidRDefault="00907C6E" w:rsidP="00907C6E">
      <w:pPr>
        <w:rPr>
          <w:lang w:val="fr-FR" w:eastAsia="ja-JP"/>
        </w:rPr>
      </w:pPr>
    </w:p>
    <w:p w14:paraId="5F7840D5" w14:textId="235C0FC9" w:rsidR="00907C6E" w:rsidRDefault="00907C6E" w:rsidP="00907C6E">
      <w:pPr>
        <w:rPr>
          <w:lang w:val="fr-FR" w:eastAsia="ja-JP"/>
        </w:rPr>
      </w:pPr>
    </w:p>
    <w:p w14:paraId="1DD654C8" w14:textId="427F506D" w:rsidR="00907C6E" w:rsidRDefault="00907C6E" w:rsidP="00907C6E">
      <w:pPr>
        <w:rPr>
          <w:lang w:val="fr-FR" w:eastAsia="ja-JP"/>
        </w:rPr>
      </w:pPr>
    </w:p>
    <w:p w14:paraId="293D4249" w14:textId="2E24B872" w:rsidR="00907C6E" w:rsidRDefault="00907C6E" w:rsidP="00907C6E">
      <w:pPr>
        <w:rPr>
          <w:lang w:val="fr-FR" w:eastAsia="ja-JP"/>
        </w:rPr>
      </w:pPr>
    </w:p>
    <w:p w14:paraId="51C4C3A8" w14:textId="0492E07F" w:rsidR="00907C6E" w:rsidRDefault="00907C6E" w:rsidP="00907C6E">
      <w:pPr>
        <w:rPr>
          <w:lang w:val="fr-FR" w:eastAsia="ja-JP"/>
        </w:rPr>
      </w:pPr>
    </w:p>
    <w:p w14:paraId="11BB2129" w14:textId="52F3DE23" w:rsidR="00907C6E" w:rsidRDefault="00907C6E" w:rsidP="00907C6E">
      <w:pPr>
        <w:rPr>
          <w:lang w:val="fr-FR" w:eastAsia="ja-JP"/>
        </w:rPr>
      </w:pPr>
    </w:p>
    <w:p w14:paraId="709DC00D" w14:textId="6EDD9CAB" w:rsidR="00907C6E" w:rsidRDefault="00907C6E" w:rsidP="00907C6E">
      <w:pPr>
        <w:rPr>
          <w:lang w:val="fr-FR" w:eastAsia="ja-JP"/>
        </w:rPr>
      </w:pPr>
    </w:p>
    <w:p w14:paraId="46D04654" w14:textId="77777777" w:rsidR="00907C6E" w:rsidRPr="00907C6E" w:rsidRDefault="00907C6E" w:rsidP="00907C6E">
      <w:pPr>
        <w:rPr>
          <w:lang w:val="fr-FR" w:eastAsia="ja-JP"/>
        </w:rPr>
      </w:pPr>
    </w:p>
    <w:p w14:paraId="7529EBB9" w14:textId="77777777" w:rsidR="00860427" w:rsidRDefault="00860427" w:rsidP="00CF5245">
      <w:pPr>
        <w:pStyle w:val="Citationintense"/>
        <w:rPr>
          <w:b/>
          <w:bCs/>
          <w:sz w:val="30"/>
          <w:szCs w:val="30"/>
          <w:lang w:val="fr-FR" w:eastAsia="ja-JP"/>
        </w:rPr>
      </w:pPr>
    </w:p>
    <w:p w14:paraId="4AD199CA" w14:textId="77777777" w:rsidR="00860427" w:rsidRDefault="00860427" w:rsidP="00CF5245">
      <w:pPr>
        <w:pStyle w:val="Citationintense"/>
        <w:rPr>
          <w:b/>
          <w:bCs/>
          <w:sz w:val="30"/>
          <w:szCs w:val="30"/>
          <w:lang w:val="fr-FR" w:eastAsia="ja-JP"/>
        </w:rPr>
      </w:pPr>
    </w:p>
    <w:p w14:paraId="4A2B4FAE" w14:textId="77777777" w:rsidR="00907C6E" w:rsidRDefault="00DB7A0B" w:rsidP="00DB7A0B">
      <w:pPr>
        <w:suppressAutoHyphens/>
        <w:autoSpaceDN w:val="0"/>
        <w:spacing w:line="360" w:lineRule="auto"/>
        <w:textAlignment w:val="baseline"/>
        <w:rPr>
          <w:rFonts w:ascii="Times New Roman" w:eastAsia="Batang, 'Arial Unicode MS'" w:hAnsi="Times New Roman" w:cs="Arial"/>
          <w:b/>
          <w:bCs/>
          <w:kern w:val="3"/>
          <w:sz w:val="28"/>
          <w:szCs w:val="28"/>
          <w:lang w:val="fr-FR" w:eastAsia="ja-JP"/>
        </w:rPr>
      </w:pPr>
      <w:r>
        <w:rPr>
          <w:rFonts w:ascii="Times New Roman" w:eastAsia="Batang, 'Arial Unicode MS'" w:hAnsi="Times New Roman" w:cs="Arial"/>
          <w:b/>
          <w:bCs/>
          <w:kern w:val="3"/>
          <w:sz w:val="28"/>
          <w:szCs w:val="28"/>
          <w:lang w:val="fr-FR" w:eastAsia="ja-JP"/>
        </w:rPr>
        <w:tab/>
      </w:r>
    </w:p>
    <w:p w14:paraId="36EF18C5" w14:textId="428F6192" w:rsidR="00DB7A0B" w:rsidRDefault="00E62F18" w:rsidP="00DB7A0B">
      <w:pPr>
        <w:suppressAutoHyphens/>
        <w:autoSpaceDN w:val="0"/>
        <w:spacing w:line="360" w:lineRule="auto"/>
        <w:textAlignment w:val="baseline"/>
        <w:rPr>
          <w:rFonts w:ascii="Times New Roman" w:eastAsia="Batang, 'Arial Unicode MS'" w:hAnsi="Times New Roman" w:cs="Arial"/>
          <w:b/>
          <w:bCs/>
          <w:kern w:val="3"/>
          <w:sz w:val="28"/>
          <w:szCs w:val="28"/>
          <w:lang w:val="fr-FR" w:eastAsia="ja-JP"/>
        </w:rPr>
      </w:pPr>
      <w:r>
        <w:rPr>
          <w:rFonts w:ascii="Times New Roman" w:eastAsia="Batang, 'Arial Unicode MS'" w:hAnsi="Times New Roman" w:cs="Arial"/>
          <w:b/>
          <w:bCs/>
          <w:kern w:val="3"/>
          <w:sz w:val="28"/>
          <w:szCs w:val="28"/>
          <w:lang w:val="fr-FR" w:eastAsia="ja-JP"/>
        </w:rPr>
        <w:lastRenderedPageBreak/>
        <w:t>1.2.</w:t>
      </w:r>
      <w:r>
        <w:rPr>
          <w:rFonts w:ascii="Times New Roman" w:eastAsia="Batang, 'Arial Unicode MS'" w:hAnsi="Times New Roman" w:cs="Arial"/>
          <w:b/>
          <w:bCs/>
          <w:kern w:val="3"/>
          <w:sz w:val="28"/>
          <w:szCs w:val="28"/>
          <w:lang w:val="fr-FR" w:eastAsia="ja-JP"/>
        </w:rPr>
        <w:tab/>
      </w:r>
      <w:r w:rsidR="00DB7A0B" w:rsidRPr="006A432C">
        <w:rPr>
          <w:rFonts w:ascii="Times New Roman" w:eastAsia="Batang, 'Arial Unicode MS'" w:hAnsi="Times New Roman" w:cs="Arial"/>
          <w:b/>
          <w:bCs/>
          <w:kern w:val="3"/>
          <w:sz w:val="28"/>
          <w:szCs w:val="28"/>
          <w:lang w:val="fr-FR" w:eastAsia="ja-JP"/>
        </w:rPr>
        <w:t>MEMBRES DU RAPHGÎ 19-20</w:t>
      </w:r>
    </w:p>
    <w:p w14:paraId="0B7EF1FD" w14:textId="77777777" w:rsidR="00DB7A0B" w:rsidRPr="006A432C" w:rsidRDefault="00DB7A0B" w:rsidP="00DB7A0B">
      <w:pPr>
        <w:suppressAutoHyphens/>
        <w:autoSpaceDN w:val="0"/>
        <w:spacing w:line="360" w:lineRule="auto"/>
        <w:textAlignment w:val="baseline"/>
        <w:rPr>
          <w:rFonts w:ascii="Times New Roman" w:eastAsia="Batang, 'Arial Unicode MS'" w:hAnsi="Times New Roman" w:cs="Arial"/>
          <w:b/>
          <w:bCs/>
          <w:kern w:val="3"/>
          <w:sz w:val="28"/>
          <w:szCs w:val="28"/>
          <w:lang w:val="fr-FR" w:eastAsia="ja-JP"/>
        </w:rPr>
      </w:pPr>
    </w:p>
    <w:p w14:paraId="0D95FE02"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Association des personnes handicapées des Îles-de-la-Madeleine</w:t>
      </w:r>
    </w:p>
    <w:p w14:paraId="4E3E4E4B"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Association la Croisée</w:t>
      </w:r>
    </w:p>
    <w:p w14:paraId="474E7C98"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Association des personnes handicapées Action Chaleurs</w:t>
      </w:r>
      <w:r>
        <w:rPr>
          <w:rFonts w:ascii="Times New Roman" w:hAnsi="Times New Roman" w:cs="Times New Roman"/>
          <w:sz w:val="28"/>
          <w:szCs w:val="28"/>
        </w:rPr>
        <w:t xml:space="preserve"> </w:t>
      </w:r>
    </w:p>
    <w:p w14:paraId="290EBBE5"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des personnes handicapées secteur l’Estran                                                  </w:t>
      </w:r>
    </w:p>
    <w:p w14:paraId="354B1084"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w:t>
      </w:r>
      <w:r>
        <w:rPr>
          <w:rFonts w:ascii="Times New Roman" w:hAnsi="Times New Roman" w:cs="Times New Roman"/>
          <w:sz w:val="28"/>
          <w:szCs w:val="28"/>
        </w:rPr>
        <w:t>des</w:t>
      </w:r>
      <w:r w:rsidRPr="00332C97">
        <w:rPr>
          <w:rFonts w:ascii="Times New Roman" w:hAnsi="Times New Roman" w:cs="Times New Roman"/>
          <w:sz w:val="28"/>
          <w:szCs w:val="28"/>
        </w:rPr>
        <w:t xml:space="preserve"> personnes handicapées de Murdochville </w:t>
      </w:r>
    </w:p>
    <w:p w14:paraId="1BC56701"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Association des personnes handicapées visuelles de la Gaspésie et des Îles</w:t>
      </w:r>
    </w:p>
    <w:p w14:paraId="7F0D5D0A"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des personnes handicapées Val-Rosiers     </w:t>
      </w:r>
    </w:p>
    <w:p w14:paraId="3EB73401"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des personnes handicapées de Gaspé  </w:t>
      </w:r>
    </w:p>
    <w:p w14:paraId="1552EF72"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des TCC et ACV de la Gaspésie et des Îles-de-la-Madeleine </w:t>
      </w:r>
    </w:p>
    <w:p w14:paraId="29B89D2A" w14:textId="165B7803"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Centre La Joie de </w:t>
      </w:r>
      <w:r w:rsidR="00E37743">
        <w:rPr>
          <w:rFonts w:ascii="Times New Roman" w:hAnsi="Times New Roman" w:cs="Times New Roman"/>
          <w:sz w:val="28"/>
          <w:szCs w:val="28"/>
        </w:rPr>
        <w:t>v</w:t>
      </w:r>
      <w:r w:rsidRPr="00332C97">
        <w:rPr>
          <w:rFonts w:ascii="Times New Roman" w:hAnsi="Times New Roman" w:cs="Times New Roman"/>
          <w:sz w:val="28"/>
          <w:szCs w:val="28"/>
        </w:rPr>
        <w:t xml:space="preserve">ivre </w:t>
      </w:r>
    </w:p>
    <w:p w14:paraId="2A72294E"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Épilepsie Gaspésie-Sud  </w:t>
      </w:r>
    </w:p>
    <w:p w14:paraId="33692D96" w14:textId="79C0374A" w:rsidR="00492C6E"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La Maison Maguire</w:t>
      </w:r>
      <w:r w:rsidR="0093193D">
        <w:rPr>
          <w:rFonts w:ascii="Times New Roman" w:hAnsi="Times New Roman" w:cs="Times New Roman"/>
          <w:sz w:val="28"/>
          <w:szCs w:val="28"/>
        </w:rPr>
        <w:t xml:space="preserve"> pour personnes handicapées</w:t>
      </w:r>
    </w:p>
    <w:p w14:paraId="3D565032" w14:textId="421A48D3" w:rsidR="00E62F18" w:rsidRDefault="00492C6E" w:rsidP="00E62F18">
      <w:pPr>
        <w:pStyle w:val="Paragraphedeliste"/>
        <w:numPr>
          <w:ilvl w:val="0"/>
          <w:numId w:val="10"/>
        </w:numPr>
        <w:spacing w:after="160" w:line="360" w:lineRule="auto"/>
        <w:rPr>
          <w:rFonts w:ascii="Times New Roman" w:hAnsi="Times New Roman" w:cs="Times New Roman"/>
          <w:sz w:val="28"/>
          <w:szCs w:val="28"/>
        </w:rPr>
      </w:pPr>
      <w:r>
        <w:rPr>
          <w:rFonts w:ascii="Times New Roman" w:hAnsi="Times New Roman" w:cs="Times New Roman"/>
          <w:sz w:val="28"/>
          <w:szCs w:val="28"/>
        </w:rPr>
        <w:t>Autisme de l’Est-du-Québec</w:t>
      </w:r>
      <w:r w:rsidR="00DB7A0B" w:rsidRPr="00332C97">
        <w:rPr>
          <w:rFonts w:ascii="Times New Roman" w:hAnsi="Times New Roman" w:cs="Times New Roman"/>
          <w:sz w:val="28"/>
          <w:szCs w:val="28"/>
        </w:rPr>
        <w:t xml:space="preserve">      </w:t>
      </w:r>
    </w:p>
    <w:p w14:paraId="258A3594" w14:textId="77777777" w:rsidR="00E62F18" w:rsidRPr="00E62F18" w:rsidRDefault="00DB7A0B" w:rsidP="00E62F18">
      <w:pPr>
        <w:pStyle w:val="Paragraphedeliste"/>
        <w:spacing w:after="160" w:line="360" w:lineRule="auto"/>
        <w:ind w:left="792"/>
        <w:rPr>
          <w:rFonts w:ascii="Times New Roman" w:hAnsi="Times New Roman" w:cs="Times New Roman"/>
          <w:b/>
          <w:bCs/>
          <w:i/>
          <w:iCs/>
          <w:sz w:val="28"/>
          <w:szCs w:val="28"/>
          <w:lang w:val="fr-FR"/>
        </w:rPr>
      </w:pPr>
      <w:r w:rsidRPr="00332C97">
        <w:rPr>
          <w:rFonts w:ascii="Times New Roman" w:hAnsi="Times New Roman" w:cs="Times New Roman"/>
          <w:sz w:val="28"/>
          <w:szCs w:val="28"/>
        </w:rPr>
        <w:t xml:space="preserve">  </w:t>
      </w:r>
    </w:p>
    <w:p w14:paraId="42363ABE" w14:textId="165DCBDF" w:rsidR="00E62F18" w:rsidRPr="00E62F18" w:rsidRDefault="00E62F18" w:rsidP="00E62F18">
      <w:pPr>
        <w:spacing w:after="160"/>
        <w:rPr>
          <w:rFonts w:ascii="Times New Roman" w:hAnsi="Times New Roman" w:cs="Times New Roman"/>
          <w:b/>
          <w:bCs/>
          <w:sz w:val="28"/>
          <w:szCs w:val="28"/>
          <w:lang w:val="fr-FR"/>
        </w:rPr>
      </w:pPr>
      <w:r w:rsidRPr="00E62F18">
        <w:rPr>
          <w:rFonts w:ascii="Times New Roman" w:hAnsi="Times New Roman" w:cs="Times New Roman"/>
          <w:b/>
          <w:bCs/>
          <w:sz w:val="28"/>
          <w:szCs w:val="28"/>
          <w:lang w:val="fr-FR"/>
        </w:rPr>
        <w:t>1.</w:t>
      </w:r>
      <w:r w:rsidR="007C24E5">
        <w:rPr>
          <w:rFonts w:ascii="Times New Roman" w:hAnsi="Times New Roman" w:cs="Times New Roman"/>
          <w:b/>
          <w:bCs/>
          <w:sz w:val="28"/>
          <w:szCs w:val="28"/>
          <w:lang w:val="fr-FR"/>
        </w:rPr>
        <w:t>3</w:t>
      </w:r>
      <w:r w:rsidRPr="00E62F18">
        <w:rPr>
          <w:rFonts w:ascii="Times New Roman" w:hAnsi="Times New Roman" w:cs="Times New Roman"/>
          <w:b/>
          <w:bCs/>
          <w:sz w:val="28"/>
          <w:szCs w:val="28"/>
          <w:lang w:val="fr-FR"/>
        </w:rPr>
        <w:tab/>
        <w:t>ASSEMBLÉE GÉNÉRALE ANNUELLE</w:t>
      </w:r>
    </w:p>
    <w:p w14:paraId="35786BE8" w14:textId="36501E08" w:rsidR="00E62F18" w:rsidRPr="00E62F18" w:rsidRDefault="00E62F18" w:rsidP="00E62F18">
      <w:pPr>
        <w:spacing w:after="160" w:line="360" w:lineRule="auto"/>
        <w:rPr>
          <w:rFonts w:ascii="Times New Roman" w:hAnsi="Times New Roman" w:cs="Times New Roman"/>
          <w:sz w:val="28"/>
          <w:szCs w:val="28"/>
          <w:lang w:val="fr-FR"/>
        </w:rPr>
      </w:pPr>
      <w:r w:rsidRPr="00E62F18">
        <w:rPr>
          <w:rFonts w:ascii="Times New Roman" w:hAnsi="Times New Roman" w:cs="Times New Roman"/>
          <w:sz w:val="28"/>
          <w:szCs w:val="28"/>
          <w:lang w:val="fr-FR"/>
        </w:rPr>
        <w:t>Le RAPHGÎ a tenu son assemblée générale annuelle le 1</w:t>
      </w:r>
      <w:r w:rsidRPr="00E62F18">
        <w:rPr>
          <w:rFonts w:ascii="Times New Roman" w:hAnsi="Times New Roman" w:cs="Times New Roman"/>
          <w:sz w:val="28"/>
          <w:szCs w:val="28"/>
          <w:vertAlign w:val="superscript"/>
          <w:lang w:val="fr-FR"/>
        </w:rPr>
        <w:t>er</w:t>
      </w:r>
      <w:r w:rsidRPr="00E62F18">
        <w:rPr>
          <w:rFonts w:ascii="Times New Roman" w:hAnsi="Times New Roman" w:cs="Times New Roman"/>
          <w:sz w:val="28"/>
          <w:szCs w:val="28"/>
          <w:lang w:val="fr-FR"/>
        </w:rPr>
        <w:t xml:space="preserve"> septembre 2020 par vidéoconférence. Neuf membres</w:t>
      </w:r>
      <w:r w:rsidR="0093193D">
        <w:rPr>
          <w:rFonts w:ascii="Times New Roman" w:hAnsi="Times New Roman" w:cs="Times New Roman"/>
          <w:sz w:val="28"/>
          <w:szCs w:val="28"/>
          <w:lang w:val="fr-FR"/>
        </w:rPr>
        <w:t>,</w:t>
      </w:r>
      <w:r w:rsidRPr="00E62F18">
        <w:rPr>
          <w:rFonts w:ascii="Times New Roman" w:hAnsi="Times New Roman" w:cs="Times New Roman"/>
          <w:sz w:val="28"/>
          <w:szCs w:val="28"/>
          <w:lang w:val="fr-FR"/>
        </w:rPr>
        <w:t xml:space="preserve"> dont les associations tiennent des activités sur le territoire</w:t>
      </w:r>
      <w:r w:rsidR="00C43ADF">
        <w:rPr>
          <w:rFonts w:ascii="Times New Roman" w:hAnsi="Times New Roman" w:cs="Times New Roman"/>
          <w:sz w:val="28"/>
          <w:szCs w:val="28"/>
          <w:lang w:val="fr-FR"/>
        </w:rPr>
        <w:t xml:space="preserve"> étaient présents.</w:t>
      </w:r>
      <w:r w:rsidRPr="00E62F18">
        <w:rPr>
          <w:rFonts w:ascii="Times New Roman" w:hAnsi="Times New Roman" w:cs="Times New Roman"/>
          <w:sz w:val="28"/>
          <w:szCs w:val="28"/>
          <w:lang w:val="fr-FR"/>
        </w:rPr>
        <w:t xml:space="preserve"> </w:t>
      </w:r>
      <w:r w:rsidR="00C43ADF">
        <w:rPr>
          <w:rFonts w:ascii="Times New Roman" w:hAnsi="Times New Roman" w:cs="Times New Roman"/>
          <w:sz w:val="28"/>
          <w:szCs w:val="28"/>
          <w:lang w:val="fr-FR"/>
        </w:rPr>
        <w:t>C</w:t>
      </w:r>
      <w:r w:rsidRPr="00E62F18">
        <w:rPr>
          <w:rFonts w:ascii="Times New Roman" w:hAnsi="Times New Roman" w:cs="Times New Roman"/>
          <w:sz w:val="28"/>
          <w:szCs w:val="28"/>
          <w:lang w:val="fr-FR"/>
        </w:rPr>
        <w:t>inq des six MRC de notre région administrative étaient</w:t>
      </w:r>
      <w:r w:rsidR="00C43ADF">
        <w:rPr>
          <w:rFonts w:ascii="Times New Roman" w:hAnsi="Times New Roman" w:cs="Times New Roman"/>
          <w:sz w:val="28"/>
          <w:szCs w:val="28"/>
          <w:lang w:val="fr-FR"/>
        </w:rPr>
        <w:t xml:space="preserve"> représentées.</w:t>
      </w:r>
    </w:p>
    <w:p w14:paraId="4390C91E" w14:textId="2F2105A8" w:rsidR="00E62F18" w:rsidRPr="00E62F18" w:rsidRDefault="00E62F18" w:rsidP="00E62F18">
      <w:pPr>
        <w:spacing w:after="160" w:line="360" w:lineRule="auto"/>
        <w:rPr>
          <w:rFonts w:ascii="Times New Roman" w:hAnsi="Times New Roman" w:cs="Times New Roman"/>
          <w:b/>
          <w:bCs/>
          <w:sz w:val="28"/>
          <w:szCs w:val="28"/>
          <w:lang w:val="fr-FR"/>
        </w:rPr>
      </w:pPr>
      <w:r w:rsidRPr="00E62F18">
        <w:rPr>
          <w:rFonts w:ascii="Times New Roman" w:hAnsi="Times New Roman" w:cs="Times New Roman"/>
          <w:b/>
          <w:bCs/>
          <w:sz w:val="28"/>
          <w:szCs w:val="28"/>
          <w:lang w:val="fr-FR"/>
        </w:rPr>
        <w:t>1.</w:t>
      </w:r>
      <w:r w:rsidR="007C24E5">
        <w:rPr>
          <w:rFonts w:ascii="Times New Roman" w:hAnsi="Times New Roman" w:cs="Times New Roman"/>
          <w:b/>
          <w:bCs/>
          <w:sz w:val="28"/>
          <w:szCs w:val="28"/>
          <w:lang w:val="fr-FR"/>
        </w:rPr>
        <w:t>4</w:t>
      </w:r>
      <w:r w:rsidRPr="00E62F18">
        <w:rPr>
          <w:rFonts w:ascii="Times New Roman" w:hAnsi="Times New Roman" w:cs="Times New Roman"/>
          <w:b/>
          <w:bCs/>
          <w:sz w:val="28"/>
          <w:szCs w:val="28"/>
          <w:lang w:val="fr-FR"/>
        </w:rPr>
        <w:tab/>
        <w:t>SÉANCES RÉGULIÈRES</w:t>
      </w:r>
    </w:p>
    <w:p w14:paraId="3EB329E0" w14:textId="2D587E17" w:rsidR="007C24E5" w:rsidRDefault="009820A3" w:rsidP="00E62F18">
      <w:pPr>
        <w:spacing w:after="160" w:line="360" w:lineRule="auto"/>
        <w:rPr>
          <w:rFonts w:ascii="Times New Roman" w:hAnsi="Times New Roman" w:cs="Times New Roman"/>
          <w:sz w:val="28"/>
          <w:szCs w:val="28"/>
        </w:rPr>
      </w:pPr>
      <w:r>
        <w:rPr>
          <w:noProof/>
          <w:sz w:val="24"/>
          <w:szCs w:val="24"/>
        </w:rPr>
        <mc:AlternateContent>
          <mc:Choice Requires="wps">
            <w:drawing>
              <wp:anchor distT="0" distB="0" distL="114300" distR="114300" simplePos="0" relativeHeight="251697152" behindDoc="0" locked="0" layoutInCell="1" allowOverlap="1" wp14:anchorId="15B58BC6" wp14:editId="4F9157CA">
                <wp:simplePos x="0" y="0"/>
                <wp:positionH relativeFrom="margin">
                  <wp:posOffset>-46990</wp:posOffset>
                </wp:positionH>
                <wp:positionV relativeFrom="paragraph">
                  <wp:posOffset>583565</wp:posOffset>
                </wp:positionV>
                <wp:extent cx="6240780" cy="1219200"/>
                <wp:effectExtent l="0" t="0" r="26670" b="19050"/>
                <wp:wrapNone/>
                <wp:docPr id="22" name="Rectangle : avec coin arrondi et coin rogné en haut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0780" cy="1219200"/>
                        </a:xfrm>
                        <a:prstGeom prst="snipRoundRect">
                          <a:avLst>
                            <a:gd name="adj1" fmla="val 0"/>
                            <a:gd name="adj2" fmla="val 16667"/>
                          </a:avLst>
                        </a:prstGeom>
                        <a:solidFill>
                          <a:sysClr val="window" lastClr="FFFFFF"/>
                        </a:solidFill>
                        <a:ln w="25400" cap="flat" cmpd="sng" algn="ctr">
                          <a:solidFill>
                            <a:sysClr val="windowText" lastClr="000000"/>
                          </a:solidFill>
                          <a:prstDash val="solid"/>
                        </a:ln>
                        <a:effectLst/>
                      </wps:spPr>
                      <wps:txbx>
                        <w:txbxContent>
                          <w:p w14:paraId="5754955B" w14:textId="77777777" w:rsidR="00DB7A0B" w:rsidRDefault="00DB7A0B" w:rsidP="00DB7A0B">
                            <w:pPr>
                              <w:jc w:val="center"/>
                              <w:rPr>
                                <w:rFonts w:ascii="Times New Roman" w:hAnsi="Times New Roman" w:cs="Times New Roman"/>
                                <w:b/>
                                <w:bCs/>
                                <w:sz w:val="32"/>
                                <w:szCs w:val="32"/>
                              </w:rPr>
                            </w:pPr>
                            <w:r w:rsidRPr="002434ED">
                              <w:rPr>
                                <w:rFonts w:ascii="Times New Roman" w:hAnsi="Times New Roman" w:cs="Times New Roman"/>
                                <w:b/>
                                <w:bCs/>
                                <w:sz w:val="32"/>
                                <w:szCs w:val="32"/>
                              </w:rPr>
                              <w:t xml:space="preserve">Les administrateurs ont aussi été convoqués par voie électronique à </w:t>
                            </w:r>
                            <w:r>
                              <w:rPr>
                                <w:rFonts w:ascii="Times New Roman" w:hAnsi="Times New Roman" w:cs="Times New Roman"/>
                                <w:b/>
                                <w:bCs/>
                                <w:sz w:val="32"/>
                                <w:szCs w:val="32"/>
                              </w:rPr>
                              <w:t xml:space="preserve">neuf </w:t>
                            </w:r>
                            <w:r w:rsidRPr="002434ED">
                              <w:rPr>
                                <w:rFonts w:ascii="Times New Roman" w:hAnsi="Times New Roman" w:cs="Times New Roman"/>
                                <w:b/>
                                <w:bCs/>
                                <w:sz w:val="32"/>
                                <w:szCs w:val="32"/>
                              </w:rPr>
                              <w:t>reprises, pour l’adoption de résolutions.</w:t>
                            </w:r>
                          </w:p>
                          <w:p w14:paraId="62F2A9CF" w14:textId="0B07F647" w:rsidR="00DB7A0B" w:rsidRDefault="00DB7A0B" w:rsidP="00DB7A0B">
                            <w:pPr>
                              <w:ind w:left="708"/>
                              <w:rPr>
                                <w:rFonts w:ascii="Times New Roman" w:hAnsi="Times New Roman" w:cs="Times New Roman"/>
                                <w:b/>
                                <w:bCs/>
                                <w:i/>
                                <w:iCs/>
                                <w:sz w:val="32"/>
                                <w:szCs w:val="32"/>
                              </w:rPr>
                            </w:pPr>
                            <w:r>
                              <w:rPr>
                                <w:rFonts w:ascii="Times New Roman" w:hAnsi="Times New Roman" w:cs="Times New Roman"/>
                                <w:b/>
                                <w:bCs/>
                                <w:sz w:val="32"/>
                                <w:szCs w:val="32"/>
                              </w:rPr>
                              <w:t xml:space="preserve">     </w:t>
                            </w:r>
                            <w:r w:rsidRPr="009F367D">
                              <w:rPr>
                                <w:rFonts w:ascii="Times New Roman" w:hAnsi="Times New Roman" w:cs="Times New Roman"/>
                                <w:b/>
                                <w:bCs/>
                                <w:i/>
                                <w:iCs/>
                                <w:sz w:val="32"/>
                                <w:szCs w:val="32"/>
                              </w:rPr>
                              <w:t>7 avril, 4 mai, 17</w:t>
                            </w:r>
                            <w:r w:rsidR="00C43ADF">
                              <w:rPr>
                                <w:rFonts w:ascii="Times New Roman" w:hAnsi="Times New Roman" w:cs="Times New Roman"/>
                                <w:b/>
                                <w:bCs/>
                                <w:i/>
                                <w:iCs/>
                                <w:sz w:val="32"/>
                                <w:szCs w:val="32"/>
                              </w:rPr>
                              <w:t xml:space="preserve"> et</w:t>
                            </w:r>
                            <w:r w:rsidRPr="009F367D">
                              <w:rPr>
                                <w:rFonts w:ascii="Times New Roman" w:hAnsi="Times New Roman" w:cs="Times New Roman"/>
                                <w:b/>
                                <w:bCs/>
                                <w:i/>
                                <w:iCs/>
                                <w:sz w:val="32"/>
                                <w:szCs w:val="32"/>
                              </w:rPr>
                              <w:t xml:space="preserve"> 25 août, 17 et 21 septembre 2020</w:t>
                            </w:r>
                            <w:r>
                              <w:rPr>
                                <w:rFonts w:ascii="Times New Roman" w:hAnsi="Times New Roman" w:cs="Times New Roman"/>
                                <w:b/>
                                <w:bCs/>
                                <w:i/>
                                <w:iCs/>
                                <w:sz w:val="32"/>
                                <w:szCs w:val="32"/>
                              </w:rPr>
                              <w:t>.</w:t>
                            </w:r>
                            <w:r w:rsidRPr="009F367D">
                              <w:rPr>
                                <w:rFonts w:ascii="Times New Roman" w:hAnsi="Times New Roman" w:cs="Times New Roman"/>
                                <w:b/>
                                <w:bCs/>
                                <w:i/>
                                <w:iCs/>
                                <w:sz w:val="32"/>
                                <w:szCs w:val="32"/>
                              </w:rPr>
                              <w:t xml:space="preserve"> </w:t>
                            </w:r>
                          </w:p>
                          <w:p w14:paraId="12695DAB" w14:textId="09E9F813" w:rsidR="00DB7A0B" w:rsidRPr="009F367D" w:rsidRDefault="00DB7A0B" w:rsidP="00DB7A0B">
                            <w:pPr>
                              <w:rPr>
                                <w:rFonts w:ascii="Times New Roman" w:hAnsi="Times New Roman" w:cs="Times New Roman"/>
                                <w:b/>
                                <w:bCs/>
                                <w:i/>
                                <w:iCs/>
                                <w:sz w:val="32"/>
                                <w:szCs w:val="32"/>
                              </w:rPr>
                            </w:pPr>
                            <w:r>
                              <w:rPr>
                                <w:rFonts w:ascii="Times New Roman" w:hAnsi="Times New Roman" w:cs="Times New Roman"/>
                                <w:b/>
                                <w:bCs/>
                                <w:i/>
                                <w:iCs/>
                                <w:sz w:val="32"/>
                                <w:szCs w:val="32"/>
                              </w:rPr>
                              <w:tab/>
                              <w:t xml:space="preserve">                  1</w:t>
                            </w:r>
                            <w:r w:rsidRPr="009F367D">
                              <w:rPr>
                                <w:rFonts w:ascii="Times New Roman" w:hAnsi="Times New Roman" w:cs="Times New Roman"/>
                                <w:b/>
                                <w:bCs/>
                                <w:i/>
                                <w:iCs/>
                                <w:sz w:val="32"/>
                                <w:szCs w:val="32"/>
                                <w:vertAlign w:val="superscript"/>
                              </w:rPr>
                              <w:t>er</w:t>
                            </w:r>
                            <w:r>
                              <w:rPr>
                                <w:rFonts w:ascii="Times New Roman" w:hAnsi="Times New Roman" w:cs="Times New Roman"/>
                                <w:b/>
                                <w:bCs/>
                                <w:i/>
                                <w:iCs/>
                                <w:sz w:val="32"/>
                                <w:szCs w:val="32"/>
                              </w:rPr>
                              <w:t xml:space="preserve"> </w:t>
                            </w:r>
                            <w:r w:rsidR="00C43ADF">
                              <w:rPr>
                                <w:rFonts w:ascii="Times New Roman" w:hAnsi="Times New Roman" w:cs="Times New Roman"/>
                                <w:b/>
                                <w:bCs/>
                                <w:i/>
                                <w:iCs/>
                                <w:sz w:val="32"/>
                                <w:szCs w:val="32"/>
                              </w:rPr>
                              <w:t xml:space="preserve">et </w:t>
                            </w:r>
                            <w:r>
                              <w:rPr>
                                <w:rFonts w:ascii="Times New Roman" w:hAnsi="Times New Roman" w:cs="Times New Roman"/>
                                <w:b/>
                                <w:bCs/>
                                <w:i/>
                                <w:iCs/>
                                <w:sz w:val="32"/>
                                <w:szCs w:val="32"/>
                              </w:rPr>
                              <w:t>17 février et 22 mars 2021</w:t>
                            </w:r>
                          </w:p>
                          <w:p w14:paraId="6F3B1913" w14:textId="77777777" w:rsidR="00DB7A0B" w:rsidRPr="002434ED" w:rsidRDefault="00DB7A0B" w:rsidP="00DB7A0B">
                            <w:pPr>
                              <w:jc w:val="center"/>
                              <w:rPr>
                                <w:rFonts w:ascii="Times New Roman" w:hAnsi="Times New Roman" w:cs="Times New Roman"/>
                                <w:b/>
                                <w:bCs/>
                                <w:i/>
                                <w:iCs/>
                                <w:sz w:val="30"/>
                                <w:szCs w:val="3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5B58BC6" id="Rectangle : avec coin arrondi et coin rogné en haut 22" o:spid="_x0000_s1030" style="position:absolute;margin-left:-3.7pt;margin-top:45.95pt;width:491.4pt;height:96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coordsize="6240780,1219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" adj="-11796480,,5400" path="m,l6037576,r203204,203204l6240780,1219200,,1219200,,,,xe" fillcolor="window" strokecolor="windowText" strokeweight="2pt">
                <v:stroke joinstyle="miter"/>
                <v:formulas/>
                <v:path arrowok="t" o:connecttype="custom" o:connectlocs="0,0;6037576,0;6240780,203204;6240780,1219200;0,1219200;0,0;0,0" o:connectangles="0,0,0,0,0,0,0" textboxrect="0,0,6240780,1219200"/>
                <v:textbox>
                  <w:txbxContent>
                    <w:p w14:paraId="5754955B" w14:textId="77777777" w:rsidR="00DB7A0B" w:rsidRDefault="00DB7A0B" w:rsidP="00DB7A0B">
                      <w:pPr>
                        <w:jc w:val="center"/>
                        <w:rPr>
                          <w:rFonts w:ascii="Times New Roman" w:hAnsi="Times New Roman" w:cs="Times New Roman"/>
                          <w:b/>
                          <w:bCs/>
                          <w:sz w:val="32"/>
                          <w:szCs w:val="32"/>
                        </w:rPr>
                      </w:pPr>
                      <w:r w:rsidRPr="002434ED">
                        <w:rPr>
                          <w:rFonts w:ascii="Times New Roman" w:hAnsi="Times New Roman" w:cs="Times New Roman"/>
                          <w:b/>
                          <w:bCs/>
                          <w:sz w:val="32"/>
                          <w:szCs w:val="32"/>
                        </w:rPr>
                        <w:t xml:space="preserve">Les administrateurs ont aussi été convoqués par voie électronique à </w:t>
                      </w:r>
                      <w:r>
                        <w:rPr>
                          <w:rFonts w:ascii="Times New Roman" w:hAnsi="Times New Roman" w:cs="Times New Roman"/>
                          <w:b/>
                          <w:bCs/>
                          <w:sz w:val="32"/>
                          <w:szCs w:val="32"/>
                        </w:rPr>
                        <w:t xml:space="preserve">neuf </w:t>
                      </w:r>
                      <w:r w:rsidRPr="002434ED">
                        <w:rPr>
                          <w:rFonts w:ascii="Times New Roman" w:hAnsi="Times New Roman" w:cs="Times New Roman"/>
                          <w:b/>
                          <w:bCs/>
                          <w:sz w:val="32"/>
                          <w:szCs w:val="32"/>
                        </w:rPr>
                        <w:t>reprises, pour l’adoption de résolutions.</w:t>
                      </w:r>
                    </w:p>
                    <w:p w14:paraId="62F2A9CF" w14:textId="0B07F647" w:rsidR="00DB7A0B" w:rsidRDefault="00DB7A0B" w:rsidP="00DB7A0B">
                      <w:pPr>
                        <w:ind w:left="708"/>
                        <w:rPr>
                          <w:rFonts w:ascii="Times New Roman" w:hAnsi="Times New Roman" w:cs="Times New Roman"/>
                          <w:b/>
                          <w:bCs/>
                          <w:i/>
                          <w:iCs/>
                          <w:sz w:val="32"/>
                          <w:szCs w:val="32"/>
                        </w:rPr>
                      </w:pPr>
                      <w:r>
                        <w:rPr>
                          <w:rFonts w:ascii="Times New Roman" w:hAnsi="Times New Roman" w:cs="Times New Roman"/>
                          <w:b/>
                          <w:bCs/>
                          <w:sz w:val="32"/>
                          <w:szCs w:val="32"/>
                        </w:rPr>
                        <w:t xml:space="preserve">     </w:t>
                      </w:r>
                      <w:r w:rsidRPr="009F367D">
                        <w:rPr>
                          <w:rFonts w:ascii="Times New Roman" w:hAnsi="Times New Roman" w:cs="Times New Roman"/>
                          <w:b/>
                          <w:bCs/>
                          <w:i/>
                          <w:iCs/>
                          <w:sz w:val="32"/>
                          <w:szCs w:val="32"/>
                        </w:rPr>
                        <w:t>7 avril, 4 mai, 17</w:t>
                      </w:r>
                      <w:r w:rsidR="00C43ADF">
                        <w:rPr>
                          <w:rFonts w:ascii="Times New Roman" w:hAnsi="Times New Roman" w:cs="Times New Roman"/>
                          <w:b/>
                          <w:bCs/>
                          <w:i/>
                          <w:iCs/>
                          <w:sz w:val="32"/>
                          <w:szCs w:val="32"/>
                        </w:rPr>
                        <w:t xml:space="preserve"> et</w:t>
                      </w:r>
                      <w:r w:rsidRPr="009F367D">
                        <w:rPr>
                          <w:rFonts w:ascii="Times New Roman" w:hAnsi="Times New Roman" w:cs="Times New Roman"/>
                          <w:b/>
                          <w:bCs/>
                          <w:i/>
                          <w:iCs/>
                          <w:sz w:val="32"/>
                          <w:szCs w:val="32"/>
                        </w:rPr>
                        <w:t xml:space="preserve"> 25 août, 17 et 21 septembre 2020</w:t>
                      </w:r>
                      <w:r>
                        <w:rPr>
                          <w:rFonts w:ascii="Times New Roman" w:hAnsi="Times New Roman" w:cs="Times New Roman"/>
                          <w:b/>
                          <w:bCs/>
                          <w:i/>
                          <w:iCs/>
                          <w:sz w:val="32"/>
                          <w:szCs w:val="32"/>
                        </w:rPr>
                        <w:t>.</w:t>
                      </w:r>
                      <w:r w:rsidRPr="009F367D">
                        <w:rPr>
                          <w:rFonts w:ascii="Times New Roman" w:hAnsi="Times New Roman" w:cs="Times New Roman"/>
                          <w:b/>
                          <w:bCs/>
                          <w:i/>
                          <w:iCs/>
                          <w:sz w:val="32"/>
                          <w:szCs w:val="32"/>
                        </w:rPr>
                        <w:t xml:space="preserve"> </w:t>
                      </w:r>
                    </w:p>
                    <w:p w14:paraId="12695DAB" w14:textId="09E9F813" w:rsidR="00DB7A0B" w:rsidRPr="009F367D" w:rsidRDefault="00DB7A0B" w:rsidP="00DB7A0B">
                      <w:pPr>
                        <w:rPr>
                          <w:rFonts w:ascii="Times New Roman" w:hAnsi="Times New Roman" w:cs="Times New Roman"/>
                          <w:b/>
                          <w:bCs/>
                          <w:i/>
                          <w:iCs/>
                          <w:sz w:val="32"/>
                          <w:szCs w:val="32"/>
                        </w:rPr>
                      </w:pPr>
                      <w:r>
                        <w:rPr>
                          <w:rFonts w:ascii="Times New Roman" w:hAnsi="Times New Roman" w:cs="Times New Roman"/>
                          <w:b/>
                          <w:bCs/>
                          <w:i/>
                          <w:iCs/>
                          <w:sz w:val="32"/>
                          <w:szCs w:val="32"/>
                        </w:rPr>
                        <w:tab/>
                        <w:t xml:space="preserve">                  1</w:t>
                      </w:r>
                      <w:r w:rsidRPr="009F367D">
                        <w:rPr>
                          <w:rFonts w:ascii="Times New Roman" w:hAnsi="Times New Roman" w:cs="Times New Roman"/>
                          <w:b/>
                          <w:bCs/>
                          <w:i/>
                          <w:iCs/>
                          <w:sz w:val="32"/>
                          <w:szCs w:val="32"/>
                          <w:vertAlign w:val="superscript"/>
                        </w:rPr>
                        <w:t>er</w:t>
                      </w:r>
                      <w:r>
                        <w:rPr>
                          <w:rFonts w:ascii="Times New Roman" w:hAnsi="Times New Roman" w:cs="Times New Roman"/>
                          <w:b/>
                          <w:bCs/>
                          <w:i/>
                          <w:iCs/>
                          <w:sz w:val="32"/>
                          <w:szCs w:val="32"/>
                        </w:rPr>
                        <w:t xml:space="preserve"> </w:t>
                      </w:r>
                      <w:r w:rsidR="00C43ADF">
                        <w:rPr>
                          <w:rFonts w:ascii="Times New Roman" w:hAnsi="Times New Roman" w:cs="Times New Roman"/>
                          <w:b/>
                          <w:bCs/>
                          <w:i/>
                          <w:iCs/>
                          <w:sz w:val="32"/>
                          <w:szCs w:val="32"/>
                        </w:rPr>
                        <w:t xml:space="preserve">et </w:t>
                      </w:r>
                      <w:r>
                        <w:rPr>
                          <w:rFonts w:ascii="Times New Roman" w:hAnsi="Times New Roman" w:cs="Times New Roman"/>
                          <w:b/>
                          <w:bCs/>
                          <w:i/>
                          <w:iCs/>
                          <w:sz w:val="32"/>
                          <w:szCs w:val="32"/>
                        </w:rPr>
                        <w:t>17 février et 22 mars 2021</w:t>
                      </w:r>
                    </w:p>
                    <w:p w14:paraId="6F3B1913" w14:textId="77777777" w:rsidR="00DB7A0B" w:rsidRPr="002434ED" w:rsidRDefault="00DB7A0B" w:rsidP="00DB7A0B">
                      <w:pPr>
                        <w:jc w:val="center"/>
                        <w:rPr>
                          <w:rFonts w:ascii="Times New Roman" w:hAnsi="Times New Roman" w:cs="Times New Roman"/>
                          <w:b/>
                          <w:bCs/>
                          <w:i/>
                          <w:iCs/>
                          <w:sz w:val="30"/>
                          <w:szCs w:val="30"/>
                        </w:rPr>
                      </w:pPr>
                    </w:p>
                  </w:txbxContent>
                </v:textbox>
                <w10:wrap anchorx="margin"/>
              </v:shape>
            </w:pict>
          </mc:Fallback>
        </mc:AlternateContent>
      </w:r>
      <w:r w:rsidR="00E62F18" w:rsidRPr="00E62F18">
        <w:rPr>
          <w:rFonts w:ascii="Times New Roman" w:hAnsi="Times New Roman" w:cs="Times New Roman"/>
          <w:sz w:val="28"/>
          <w:szCs w:val="28"/>
          <w:lang w:val="fr-FR"/>
        </w:rPr>
        <w:t>Le conseil d’administration du RAPHGÎ s’est réuni par vidéoconférence à six reprises, soit le 16 juin, le 1</w:t>
      </w:r>
      <w:r w:rsidR="00E62F18" w:rsidRPr="00E62F18">
        <w:rPr>
          <w:rFonts w:ascii="Times New Roman" w:hAnsi="Times New Roman" w:cs="Times New Roman"/>
          <w:sz w:val="28"/>
          <w:szCs w:val="28"/>
          <w:vertAlign w:val="superscript"/>
          <w:lang w:val="fr-FR"/>
        </w:rPr>
        <w:t>er</w:t>
      </w:r>
      <w:r w:rsidR="00E62F18" w:rsidRPr="00E62F18">
        <w:rPr>
          <w:rFonts w:ascii="Times New Roman" w:hAnsi="Times New Roman" w:cs="Times New Roman"/>
          <w:sz w:val="28"/>
          <w:szCs w:val="28"/>
          <w:lang w:val="fr-FR"/>
        </w:rPr>
        <w:t xml:space="preserve"> septembre, le 3 novembre, le 26 janvier et 16 mars</w:t>
      </w:r>
      <w:r>
        <w:rPr>
          <w:rFonts w:ascii="Times New Roman" w:hAnsi="Times New Roman" w:cs="Times New Roman"/>
          <w:sz w:val="28"/>
          <w:szCs w:val="28"/>
          <w:lang w:val="fr-FR"/>
        </w:rPr>
        <w:t>.</w:t>
      </w:r>
      <w:r w:rsidR="00DB7A0B" w:rsidRPr="00E62F18">
        <w:rPr>
          <w:rFonts w:ascii="Times New Roman" w:hAnsi="Times New Roman" w:cs="Times New Roman"/>
          <w:sz w:val="28"/>
          <w:szCs w:val="28"/>
        </w:rPr>
        <w:t xml:space="preserve">          </w:t>
      </w:r>
    </w:p>
    <w:p w14:paraId="78A74F07" w14:textId="521FE9C8" w:rsidR="00DB7A0B" w:rsidRPr="00E62F18" w:rsidRDefault="00DB7A0B" w:rsidP="00E62F18">
      <w:pPr>
        <w:spacing w:after="160" w:line="360" w:lineRule="auto"/>
        <w:rPr>
          <w:rFonts w:ascii="Times New Roman" w:hAnsi="Times New Roman" w:cs="Times New Roman"/>
          <w:sz w:val="28"/>
          <w:szCs w:val="28"/>
          <w:lang w:val="fr-FR"/>
        </w:rPr>
      </w:pPr>
      <w:r w:rsidRPr="00E62F18">
        <w:rPr>
          <w:rFonts w:ascii="Times New Roman" w:hAnsi="Times New Roman" w:cs="Times New Roman"/>
          <w:sz w:val="28"/>
          <w:szCs w:val="28"/>
        </w:rPr>
        <w:t xml:space="preserve">                                                                                                                                                                                                                                                                                                                                         </w:t>
      </w:r>
    </w:p>
    <w:p w14:paraId="22E683BF" w14:textId="68F64488" w:rsidR="00860427" w:rsidRDefault="00860427" w:rsidP="00DB7A0B">
      <w:pPr>
        <w:pStyle w:val="Citationintense"/>
        <w:jc w:val="left"/>
        <w:rPr>
          <w:b/>
          <w:bCs/>
          <w:sz w:val="30"/>
          <w:szCs w:val="30"/>
          <w:lang w:val="fr-FR" w:eastAsia="ja-JP"/>
        </w:rPr>
      </w:pPr>
    </w:p>
    <w:p w14:paraId="68C2F9C1" w14:textId="77777777" w:rsidR="00860427" w:rsidRDefault="00860427" w:rsidP="007D79DB">
      <w:pPr>
        <w:pStyle w:val="Citationintense"/>
        <w:ind w:left="0"/>
        <w:jc w:val="left"/>
        <w:rPr>
          <w:b/>
          <w:bCs/>
          <w:sz w:val="30"/>
          <w:szCs w:val="30"/>
          <w:lang w:val="fr-FR" w:eastAsia="ja-JP"/>
        </w:rPr>
      </w:pPr>
    </w:p>
    <w:p w14:paraId="64B03806" w14:textId="77777777" w:rsidR="00EA574E" w:rsidRPr="00E37743" w:rsidRDefault="00EA574E" w:rsidP="009820A3">
      <w:pPr>
        <w:pStyle w:val="Titre3"/>
        <w:pBdr>
          <w:top w:val="single" w:sz="6" w:space="0" w:color="D34817" w:themeColor="accent1"/>
        </w:pBdr>
        <w:rPr>
          <w:rFonts w:eastAsia="MS Mincho"/>
          <w:sz w:val="28"/>
          <w:szCs w:val="28"/>
          <w:lang w:val="fr-FR" w:eastAsia="ja-JP"/>
        </w:rPr>
      </w:pPr>
    </w:p>
    <w:p w14:paraId="5D9969C3" w14:textId="3DDB10CC" w:rsidR="002F0CD7" w:rsidRPr="00E37743" w:rsidRDefault="0008568B" w:rsidP="009820A3">
      <w:pPr>
        <w:pStyle w:val="Titre3"/>
        <w:pBdr>
          <w:top w:val="single" w:sz="6" w:space="0" w:color="D34817" w:themeColor="accent1"/>
        </w:pBdr>
        <w:ind w:left="708" w:hanging="708"/>
        <w:rPr>
          <w:rFonts w:ascii="Times New Roman" w:eastAsia="MS Mincho" w:hAnsi="Times New Roman" w:cs="Times New Roman"/>
          <w:b/>
          <w:bCs/>
          <w:color w:val="auto"/>
          <w:sz w:val="28"/>
          <w:szCs w:val="28"/>
          <w:lang w:val="fr-FR" w:eastAsia="ja-JP"/>
        </w:rPr>
      </w:pPr>
      <w:r w:rsidRPr="00E37743">
        <w:rPr>
          <w:rFonts w:ascii="Times New Roman" w:eastAsia="MS Mincho" w:hAnsi="Times New Roman" w:cs="Times New Roman"/>
          <w:b/>
          <w:bCs/>
          <w:color w:val="auto"/>
          <w:sz w:val="28"/>
          <w:szCs w:val="28"/>
          <w:lang w:val="fr-FR" w:eastAsia="ja-JP"/>
        </w:rPr>
        <w:t xml:space="preserve">2.1 </w:t>
      </w:r>
      <w:r w:rsidR="006959B7" w:rsidRPr="00E37743">
        <w:rPr>
          <w:rFonts w:ascii="Times New Roman" w:eastAsia="MS Mincho" w:hAnsi="Times New Roman" w:cs="Times New Roman"/>
          <w:b/>
          <w:bCs/>
          <w:color w:val="auto"/>
          <w:sz w:val="28"/>
          <w:szCs w:val="28"/>
          <w:lang w:val="fr-FR" w:eastAsia="ja-JP"/>
        </w:rPr>
        <w:tab/>
      </w:r>
      <w:r w:rsidRPr="00E37743">
        <w:rPr>
          <w:rFonts w:ascii="Times New Roman" w:eastAsia="MS Mincho" w:hAnsi="Times New Roman" w:cs="Times New Roman"/>
          <w:b/>
          <w:bCs/>
          <w:color w:val="auto"/>
          <w:sz w:val="28"/>
          <w:szCs w:val="28"/>
          <w:lang w:val="fr-FR" w:eastAsia="ja-JP"/>
        </w:rPr>
        <w:t>LE</w:t>
      </w:r>
      <w:r w:rsidR="008B2ED4" w:rsidRPr="00E37743">
        <w:rPr>
          <w:rFonts w:ascii="Times New Roman" w:eastAsia="MS Mincho" w:hAnsi="Times New Roman" w:cs="Times New Roman"/>
          <w:b/>
          <w:bCs/>
          <w:color w:val="auto"/>
          <w:sz w:val="28"/>
          <w:szCs w:val="28"/>
          <w:lang w:val="fr-FR" w:eastAsia="ja-JP"/>
        </w:rPr>
        <w:t xml:space="preserve"> </w:t>
      </w:r>
      <w:r w:rsidR="002F0CD7" w:rsidRPr="00E37743">
        <w:rPr>
          <w:rFonts w:ascii="Times New Roman" w:eastAsia="MS Mincho" w:hAnsi="Times New Roman" w:cs="Times New Roman"/>
          <w:b/>
          <w:bCs/>
          <w:color w:val="auto"/>
          <w:sz w:val="28"/>
          <w:szCs w:val="28"/>
          <w:lang w:val="fr-FR" w:eastAsia="ja-JP"/>
        </w:rPr>
        <w:t>RAPHGÎ apporte sa contribution et son engagement</w:t>
      </w:r>
      <w:r w:rsidR="006959B7" w:rsidRPr="00E37743">
        <w:rPr>
          <w:rFonts w:ascii="Times New Roman" w:eastAsia="MS Mincho" w:hAnsi="Times New Roman" w:cs="Times New Roman"/>
          <w:b/>
          <w:bCs/>
          <w:color w:val="auto"/>
          <w:sz w:val="28"/>
          <w:szCs w:val="28"/>
          <w:lang w:val="fr-FR" w:eastAsia="ja-JP"/>
        </w:rPr>
        <w:t xml:space="preserve"> </w:t>
      </w:r>
      <w:r w:rsidR="004A18DD" w:rsidRPr="00E37743">
        <w:rPr>
          <w:rFonts w:ascii="Times New Roman" w:eastAsia="MS Mincho" w:hAnsi="Times New Roman" w:cs="Times New Roman"/>
          <w:b/>
          <w:bCs/>
          <w:color w:val="auto"/>
          <w:sz w:val="28"/>
          <w:szCs w:val="28"/>
          <w:lang w:val="fr-FR" w:eastAsia="ja-JP"/>
        </w:rPr>
        <w:t>sur</w:t>
      </w:r>
      <w:r w:rsidR="006959B7" w:rsidRPr="00E37743">
        <w:rPr>
          <w:rFonts w:ascii="Times New Roman" w:eastAsia="MS Mincho" w:hAnsi="Times New Roman" w:cs="Times New Roman"/>
          <w:b/>
          <w:bCs/>
          <w:color w:val="auto"/>
          <w:sz w:val="28"/>
          <w:szCs w:val="28"/>
          <w:lang w:val="fr-FR" w:eastAsia="ja-JP"/>
        </w:rPr>
        <w:t xml:space="preserve"> </w:t>
      </w:r>
      <w:r w:rsidR="00BC28BD" w:rsidRPr="00E37743">
        <w:rPr>
          <w:rFonts w:ascii="Times New Roman" w:eastAsia="MS Mincho" w:hAnsi="Times New Roman" w:cs="Times New Roman"/>
          <w:b/>
          <w:bCs/>
          <w:color w:val="auto"/>
          <w:sz w:val="28"/>
          <w:szCs w:val="28"/>
          <w:lang w:val="fr-FR" w:eastAsia="ja-JP"/>
        </w:rPr>
        <w:t>:</w:t>
      </w:r>
    </w:p>
    <w:p w14:paraId="617B496F" w14:textId="77777777" w:rsidR="002F0CD7" w:rsidRPr="00E37743" w:rsidRDefault="002F0CD7" w:rsidP="002F0CD7">
      <w:pPr>
        <w:suppressAutoHyphens/>
        <w:autoSpaceDN w:val="0"/>
        <w:spacing w:line="360" w:lineRule="auto"/>
        <w:jc w:val="both"/>
        <w:textAlignment w:val="baseline"/>
        <w:rPr>
          <w:rFonts w:ascii="Times New Roman" w:eastAsia="MS Mincho" w:hAnsi="Times New Roman" w:cs="Arial"/>
          <w:kern w:val="3"/>
          <w:sz w:val="28"/>
          <w:szCs w:val="28"/>
          <w:lang w:val="fr-FR" w:eastAsia="ja-JP"/>
        </w:rPr>
      </w:pPr>
    </w:p>
    <w:p w14:paraId="5EE5270A" w14:textId="1CE92D35" w:rsidR="00BC28BD" w:rsidRPr="003C2D28" w:rsidRDefault="00BC28BD" w:rsidP="003C2D28">
      <w:pPr>
        <w:pStyle w:val="Paragraphedeliste"/>
        <w:widowControl w:val="0"/>
        <w:numPr>
          <w:ilvl w:val="0"/>
          <w:numId w:val="9"/>
        </w:numPr>
        <w:jc w:val="both"/>
        <w:rPr>
          <w:rFonts w:ascii="Times New Roman" w:eastAsia="MS Mincho" w:hAnsi="Times New Roman"/>
          <w:sz w:val="28"/>
          <w:szCs w:val="28"/>
          <w:lang w:val="fr-FR"/>
        </w:rPr>
      </w:pPr>
      <w:bookmarkStart w:id="1" w:name="OLE_LINK4"/>
      <w:bookmarkStart w:id="2" w:name="OLE_LINK3"/>
      <w:r w:rsidRPr="00E37743">
        <w:rPr>
          <w:rFonts w:ascii="Times New Roman" w:eastAsia="MS Mincho" w:hAnsi="Times New Roman"/>
          <w:sz w:val="28"/>
          <w:szCs w:val="28"/>
          <w:lang w:val="fr-FR"/>
        </w:rPr>
        <w:t>Le c</w:t>
      </w:r>
      <w:r w:rsidR="002F0CD7" w:rsidRPr="00E37743">
        <w:rPr>
          <w:rFonts w:ascii="Times New Roman" w:eastAsia="MS Mincho" w:hAnsi="Times New Roman"/>
          <w:sz w:val="28"/>
          <w:szCs w:val="28"/>
          <w:lang w:val="fr-FR"/>
        </w:rPr>
        <w:t xml:space="preserve">omité </w:t>
      </w:r>
      <w:r w:rsidR="00827F54" w:rsidRPr="00E37743">
        <w:rPr>
          <w:rFonts w:ascii="Times New Roman" w:eastAsia="MS Mincho" w:hAnsi="Times New Roman"/>
          <w:sz w:val="28"/>
          <w:szCs w:val="28"/>
          <w:lang w:val="fr-FR"/>
        </w:rPr>
        <w:t>du</w:t>
      </w:r>
      <w:r w:rsidR="002F0CD7" w:rsidRPr="00E37743">
        <w:rPr>
          <w:rFonts w:ascii="Times New Roman" w:eastAsia="MS Mincho" w:hAnsi="Times New Roman"/>
          <w:sz w:val="28"/>
          <w:szCs w:val="28"/>
          <w:lang w:val="fr-FR"/>
        </w:rPr>
        <w:t xml:space="preserve"> plan d’action à l’égard des personnes handicapées</w:t>
      </w:r>
      <w:r w:rsidRPr="00E37743">
        <w:rPr>
          <w:rFonts w:ascii="Times New Roman" w:eastAsia="MS Mincho" w:hAnsi="Times New Roman"/>
          <w:sz w:val="28"/>
          <w:szCs w:val="28"/>
          <w:lang w:val="fr-FR"/>
        </w:rPr>
        <w:t xml:space="preserve"> (PAPH) </w:t>
      </w:r>
      <w:bookmarkStart w:id="3" w:name="OLE_LINK20"/>
      <w:bookmarkStart w:id="4" w:name="OLE_LINK21"/>
      <w:r w:rsidR="002F0CD7" w:rsidRPr="00E37743">
        <w:rPr>
          <w:rFonts w:ascii="Times New Roman" w:eastAsia="MS Mincho" w:hAnsi="Times New Roman"/>
          <w:sz w:val="28"/>
          <w:szCs w:val="28"/>
          <w:lang w:val="fr-FR"/>
        </w:rPr>
        <w:t>du Centre intégré de santé et des services sociaux de la Gaspésie</w:t>
      </w:r>
      <w:bookmarkEnd w:id="3"/>
      <w:bookmarkEnd w:id="4"/>
      <w:r w:rsidR="00827F54" w:rsidRPr="00E37743">
        <w:rPr>
          <w:rFonts w:ascii="Times New Roman" w:eastAsia="MS Mincho" w:hAnsi="Times New Roman"/>
          <w:sz w:val="28"/>
          <w:szCs w:val="28"/>
          <w:lang w:val="fr-FR"/>
        </w:rPr>
        <w:t xml:space="preserve"> </w:t>
      </w:r>
      <w:r w:rsidR="002F0CD7" w:rsidRPr="00E37743">
        <w:rPr>
          <w:rFonts w:ascii="Times New Roman" w:eastAsia="MS Mincho" w:hAnsi="Times New Roman"/>
          <w:sz w:val="28"/>
          <w:szCs w:val="28"/>
          <w:lang w:val="fr-FR"/>
        </w:rPr>
        <w:t>;</w:t>
      </w:r>
    </w:p>
    <w:p w14:paraId="0474199B" w14:textId="37061E1E" w:rsidR="00764B74" w:rsidRPr="003C2D28" w:rsidRDefault="00BC28BD" w:rsidP="003C2D28">
      <w:pPr>
        <w:pStyle w:val="Paragraphedeliste"/>
        <w:widowControl w:val="0"/>
        <w:numPr>
          <w:ilvl w:val="0"/>
          <w:numId w:val="9"/>
        </w:numPr>
        <w:jc w:val="both"/>
        <w:rPr>
          <w:rFonts w:ascii="Times New Roman" w:eastAsia="MS Mincho" w:hAnsi="Times New Roman"/>
          <w:sz w:val="28"/>
          <w:szCs w:val="28"/>
          <w:lang w:val="fr-FR"/>
        </w:rPr>
      </w:pPr>
      <w:r w:rsidRPr="00E37743">
        <w:rPr>
          <w:rFonts w:ascii="Times New Roman" w:eastAsia="Batang, 'Arial Unicode MS'" w:hAnsi="Times New Roman"/>
          <w:sz w:val="28"/>
          <w:szCs w:val="28"/>
          <w:lang w:val="fr-FR"/>
        </w:rPr>
        <w:t xml:space="preserve">Le </w:t>
      </w:r>
      <w:r w:rsidR="0026088A" w:rsidRPr="00E37743">
        <w:rPr>
          <w:rFonts w:ascii="Times New Roman" w:eastAsia="Batang, 'Arial Unicode MS'" w:hAnsi="Times New Roman"/>
          <w:sz w:val="28"/>
          <w:szCs w:val="28"/>
          <w:lang w:val="fr-FR"/>
        </w:rPr>
        <w:t>c</w:t>
      </w:r>
      <w:r w:rsidR="002F0CD7" w:rsidRPr="00E37743">
        <w:rPr>
          <w:rFonts w:ascii="Times New Roman" w:eastAsia="Batang, 'Arial Unicode MS'" w:hAnsi="Times New Roman"/>
          <w:sz w:val="28"/>
          <w:szCs w:val="28"/>
          <w:lang w:val="fr-FR"/>
        </w:rPr>
        <w:t>omité DI/DP/TSA</w:t>
      </w:r>
      <w:r w:rsidR="00F156C9" w:rsidRPr="00E37743">
        <w:rPr>
          <w:rFonts w:ascii="Times New Roman" w:eastAsia="Batang, 'Arial Unicode MS'" w:hAnsi="Times New Roman"/>
          <w:sz w:val="28"/>
          <w:szCs w:val="28"/>
          <w:lang w:val="fr-FR"/>
        </w:rPr>
        <w:t>, Table de concertation Haute-Gaspésie et Baie-des-Chaleurs</w:t>
      </w:r>
      <w:r w:rsidR="002F0CD7" w:rsidRPr="00E37743">
        <w:rPr>
          <w:rFonts w:ascii="Times New Roman" w:eastAsia="Batang, 'Arial Unicode MS'" w:hAnsi="Times New Roman"/>
          <w:sz w:val="28"/>
          <w:szCs w:val="28"/>
          <w:lang w:val="fr-FR"/>
        </w:rPr>
        <w:t xml:space="preserve"> </w:t>
      </w:r>
      <w:r w:rsidR="002F0CD7" w:rsidRPr="00E37743">
        <w:rPr>
          <w:rFonts w:ascii="Times New Roman" w:eastAsia="MS Mincho" w:hAnsi="Times New Roman" w:cs="Times New Roman"/>
          <w:sz w:val="28"/>
          <w:szCs w:val="28"/>
          <w:lang w:val="fr-FR"/>
        </w:rPr>
        <w:t xml:space="preserve">du </w:t>
      </w:r>
      <w:r w:rsidR="00594EBF" w:rsidRPr="00E37743">
        <w:rPr>
          <w:rFonts w:ascii="Times New Roman" w:eastAsia="MS Mincho" w:hAnsi="Times New Roman" w:cs="Times New Roman"/>
          <w:sz w:val="28"/>
          <w:szCs w:val="28"/>
          <w:lang w:val="fr-FR"/>
        </w:rPr>
        <w:t>CISSS</w:t>
      </w:r>
      <w:r w:rsidR="002F0CD7" w:rsidRPr="00E37743">
        <w:rPr>
          <w:rFonts w:ascii="Times New Roman" w:eastAsia="MS Mincho" w:hAnsi="Times New Roman" w:cs="Times New Roman"/>
          <w:sz w:val="28"/>
          <w:szCs w:val="28"/>
          <w:lang w:val="fr-FR"/>
        </w:rPr>
        <w:t xml:space="preserve"> de la Gaspésie</w:t>
      </w:r>
      <w:r w:rsidR="00594EBF" w:rsidRPr="00E37743">
        <w:rPr>
          <w:rFonts w:ascii="Times New Roman" w:eastAsia="MS Mincho" w:hAnsi="Times New Roman" w:cs="Times New Roman"/>
          <w:sz w:val="28"/>
          <w:szCs w:val="28"/>
          <w:lang w:val="fr-FR"/>
        </w:rPr>
        <w:t xml:space="preserve"> </w:t>
      </w:r>
      <w:r w:rsidRPr="00E37743">
        <w:rPr>
          <w:rFonts w:ascii="Times New Roman" w:eastAsia="MS Mincho" w:hAnsi="Times New Roman" w:cs="Times New Roman"/>
          <w:sz w:val="28"/>
          <w:szCs w:val="28"/>
          <w:lang w:val="fr-FR"/>
        </w:rPr>
        <w:t>;</w:t>
      </w:r>
    </w:p>
    <w:p w14:paraId="53A500CA" w14:textId="0A9EA278" w:rsidR="00764B74" w:rsidRPr="003C2D28" w:rsidRDefault="00764B74" w:rsidP="003C2D28">
      <w:pPr>
        <w:pStyle w:val="Paragraphedeliste"/>
        <w:numPr>
          <w:ilvl w:val="0"/>
          <w:numId w:val="9"/>
        </w:numPr>
        <w:rPr>
          <w:rFonts w:ascii="Times New Roman" w:eastAsia="MS Mincho" w:hAnsi="Times New Roman"/>
          <w:sz w:val="28"/>
          <w:szCs w:val="28"/>
          <w:lang w:val="fr-FR"/>
        </w:rPr>
      </w:pPr>
      <w:r w:rsidRPr="00E37743">
        <w:rPr>
          <w:rFonts w:ascii="Times New Roman" w:eastAsia="MS Mincho" w:hAnsi="Times New Roman"/>
          <w:sz w:val="28"/>
          <w:szCs w:val="28"/>
          <w:lang w:val="fr-FR"/>
        </w:rPr>
        <w:t>Le service externe de main-d’œuvre de la Gaspésie</w:t>
      </w:r>
      <w:r w:rsidR="009820A3">
        <w:rPr>
          <w:rFonts w:ascii="Times New Roman" w:eastAsia="MS Mincho" w:hAnsi="Times New Roman"/>
          <w:sz w:val="28"/>
          <w:szCs w:val="28"/>
          <w:lang w:val="fr-FR"/>
        </w:rPr>
        <w:t>-</w:t>
      </w:r>
      <w:r w:rsidRPr="00E37743">
        <w:rPr>
          <w:rFonts w:ascii="Times New Roman" w:eastAsia="MS Mincho" w:hAnsi="Times New Roman"/>
          <w:sz w:val="28"/>
          <w:szCs w:val="28"/>
          <w:lang w:val="fr-FR"/>
        </w:rPr>
        <w:t>les</w:t>
      </w:r>
      <w:r w:rsidR="009820A3">
        <w:rPr>
          <w:rFonts w:ascii="Times New Roman" w:eastAsia="MS Mincho" w:hAnsi="Times New Roman"/>
          <w:sz w:val="28"/>
          <w:szCs w:val="28"/>
          <w:lang w:val="fr-FR"/>
        </w:rPr>
        <w:t>-</w:t>
      </w:r>
      <w:r w:rsidRPr="00E37743">
        <w:rPr>
          <w:rFonts w:ascii="Times New Roman" w:eastAsia="MS Mincho" w:hAnsi="Times New Roman"/>
          <w:sz w:val="28"/>
          <w:szCs w:val="28"/>
          <w:lang w:val="fr-FR"/>
        </w:rPr>
        <w:t xml:space="preserve">Îles (SEMO-GÎM), en tant qu’administrateur et trésorier ;  </w:t>
      </w:r>
    </w:p>
    <w:p w14:paraId="151BACD9" w14:textId="5A396AA5" w:rsidR="00BC28BD" w:rsidRPr="003C2D28" w:rsidRDefault="00764B74" w:rsidP="003C2D28">
      <w:pPr>
        <w:pStyle w:val="Paragraphedeliste"/>
        <w:numPr>
          <w:ilvl w:val="0"/>
          <w:numId w:val="9"/>
        </w:numPr>
        <w:rPr>
          <w:rFonts w:ascii="Times New Roman" w:eastAsia="MS Mincho" w:hAnsi="Times New Roman"/>
          <w:sz w:val="28"/>
          <w:szCs w:val="28"/>
          <w:lang w:val="fr-FR"/>
        </w:rPr>
      </w:pPr>
      <w:r w:rsidRPr="00E37743">
        <w:rPr>
          <w:rFonts w:ascii="Times New Roman" w:eastAsia="MS Mincho" w:hAnsi="Times New Roman"/>
          <w:sz w:val="28"/>
          <w:szCs w:val="28"/>
          <w:lang w:val="fr-FR"/>
        </w:rPr>
        <w:t xml:space="preserve">La </w:t>
      </w:r>
      <w:r w:rsidR="00E37743" w:rsidRPr="00E37743">
        <w:rPr>
          <w:rFonts w:ascii="Times New Roman" w:eastAsia="MS Mincho" w:hAnsi="Times New Roman"/>
          <w:sz w:val="28"/>
          <w:szCs w:val="28"/>
          <w:lang w:val="fr-FR"/>
        </w:rPr>
        <w:t>F</w:t>
      </w:r>
      <w:r w:rsidRPr="00E37743">
        <w:rPr>
          <w:rFonts w:ascii="Times New Roman" w:eastAsia="MS Mincho" w:hAnsi="Times New Roman"/>
          <w:sz w:val="28"/>
          <w:szCs w:val="28"/>
          <w:lang w:val="fr-FR"/>
        </w:rPr>
        <w:t xml:space="preserve">ondation </w:t>
      </w:r>
      <w:r w:rsidR="009820A3">
        <w:rPr>
          <w:rFonts w:ascii="Times New Roman" w:eastAsia="MS Mincho" w:hAnsi="Times New Roman"/>
          <w:sz w:val="28"/>
          <w:szCs w:val="28"/>
          <w:lang w:val="fr-FR"/>
        </w:rPr>
        <w:t>M</w:t>
      </w:r>
      <w:r w:rsidRPr="00E37743">
        <w:rPr>
          <w:rFonts w:ascii="Times New Roman" w:eastAsia="MS Mincho" w:hAnsi="Times New Roman"/>
          <w:sz w:val="28"/>
          <w:szCs w:val="28"/>
          <w:lang w:val="fr-FR"/>
        </w:rPr>
        <w:t xml:space="preserve">on </w:t>
      </w:r>
      <w:r w:rsidR="009820A3">
        <w:rPr>
          <w:rFonts w:ascii="Times New Roman" w:eastAsia="MS Mincho" w:hAnsi="Times New Roman"/>
          <w:sz w:val="28"/>
          <w:szCs w:val="28"/>
          <w:lang w:val="fr-FR"/>
        </w:rPr>
        <w:t>S</w:t>
      </w:r>
      <w:r w:rsidRPr="00E37743">
        <w:rPr>
          <w:rFonts w:ascii="Times New Roman" w:eastAsia="MS Mincho" w:hAnsi="Times New Roman"/>
          <w:sz w:val="28"/>
          <w:szCs w:val="28"/>
          <w:lang w:val="fr-FR"/>
        </w:rPr>
        <w:t>ommet, en tant qu’administrateur ;</w:t>
      </w:r>
    </w:p>
    <w:p w14:paraId="09F0E878" w14:textId="63A734BB" w:rsidR="00764B74" w:rsidRPr="003C2D28" w:rsidRDefault="00BC28BD" w:rsidP="003C2D28">
      <w:pPr>
        <w:pStyle w:val="Paragraphedeliste"/>
        <w:widowControl w:val="0"/>
        <w:numPr>
          <w:ilvl w:val="0"/>
          <w:numId w:val="9"/>
        </w:numPr>
        <w:jc w:val="both"/>
        <w:rPr>
          <w:rFonts w:ascii="Times New Roman" w:eastAsia="MS Mincho" w:hAnsi="Times New Roman"/>
          <w:sz w:val="28"/>
          <w:szCs w:val="28"/>
          <w:lang w:val="fr-FR"/>
        </w:rPr>
      </w:pPr>
      <w:r w:rsidRPr="00E37743">
        <w:rPr>
          <w:rFonts w:ascii="Times New Roman" w:eastAsia="Batang, 'Arial Unicode MS'" w:hAnsi="Times New Roman"/>
          <w:sz w:val="28"/>
          <w:szCs w:val="28"/>
          <w:lang w:val="fr-FR"/>
        </w:rPr>
        <w:t>Le s</w:t>
      </w:r>
      <w:r w:rsidR="002F0CD7" w:rsidRPr="00E37743">
        <w:rPr>
          <w:rFonts w:ascii="Times New Roman" w:eastAsia="Batang, 'Arial Unicode MS'" w:hAnsi="Times New Roman"/>
          <w:sz w:val="28"/>
          <w:szCs w:val="28"/>
          <w:lang w:val="fr-FR"/>
        </w:rPr>
        <w:t xml:space="preserve">outien à la Personne </w:t>
      </w:r>
      <w:r w:rsidR="00C225B4" w:rsidRPr="00E37743">
        <w:rPr>
          <w:rFonts w:ascii="Times New Roman" w:eastAsia="Batang, 'Arial Unicode MS'" w:hAnsi="Times New Roman"/>
          <w:sz w:val="28"/>
          <w:szCs w:val="28"/>
          <w:lang w:val="fr-FR"/>
        </w:rPr>
        <w:t>h</w:t>
      </w:r>
      <w:r w:rsidR="002F0CD7" w:rsidRPr="00E37743">
        <w:rPr>
          <w:rFonts w:ascii="Times New Roman" w:eastAsia="Batang, 'Arial Unicode MS'" w:hAnsi="Times New Roman"/>
          <w:sz w:val="28"/>
          <w:szCs w:val="28"/>
          <w:lang w:val="fr-FR"/>
        </w:rPr>
        <w:t>andicapée en Route vers l'Emploi</w:t>
      </w:r>
      <w:r w:rsidRPr="00E37743">
        <w:rPr>
          <w:rFonts w:ascii="Times New Roman" w:eastAsia="Batang, 'Arial Unicode MS'" w:hAnsi="Times New Roman"/>
          <w:sz w:val="28"/>
          <w:szCs w:val="28"/>
          <w:lang w:val="fr-FR"/>
        </w:rPr>
        <w:t> ;</w:t>
      </w:r>
      <w:r w:rsidR="002F0CD7" w:rsidRPr="00E37743">
        <w:rPr>
          <w:rFonts w:ascii="Times New Roman" w:eastAsia="Batang, 'Arial Unicode MS'" w:hAnsi="Times New Roman"/>
          <w:sz w:val="28"/>
          <w:szCs w:val="28"/>
          <w:lang w:val="fr-FR"/>
        </w:rPr>
        <w:t xml:space="preserve"> </w:t>
      </w:r>
    </w:p>
    <w:p w14:paraId="5F7F975E" w14:textId="7CE21C98" w:rsidR="00764B74" w:rsidRPr="003C2D28" w:rsidRDefault="00764B74" w:rsidP="003C2D28">
      <w:pPr>
        <w:pStyle w:val="Paragraphedeliste"/>
        <w:numPr>
          <w:ilvl w:val="0"/>
          <w:numId w:val="9"/>
        </w:numPr>
        <w:rPr>
          <w:rFonts w:ascii="Times New Roman" w:eastAsia="MS Mincho" w:hAnsi="Times New Roman"/>
          <w:sz w:val="28"/>
          <w:szCs w:val="28"/>
          <w:lang w:val="fr-FR"/>
        </w:rPr>
      </w:pPr>
      <w:r w:rsidRPr="00E37743">
        <w:rPr>
          <w:rFonts w:ascii="Times New Roman" w:eastAsia="MS Mincho" w:hAnsi="Times New Roman"/>
          <w:sz w:val="28"/>
          <w:szCs w:val="28"/>
          <w:lang w:val="fr-FR"/>
        </w:rPr>
        <w:t>Le comité de travail de l’Alliance québécoise des regroupements régionaux pour l’intégration des personnes handicapées (AQRIPH) ;</w:t>
      </w:r>
    </w:p>
    <w:p w14:paraId="78A39CAA" w14:textId="19C31665" w:rsidR="00EC7ABC" w:rsidRPr="003C2D28" w:rsidRDefault="00764B74" w:rsidP="003C2D28">
      <w:pPr>
        <w:pStyle w:val="Paragraphedeliste"/>
        <w:numPr>
          <w:ilvl w:val="0"/>
          <w:numId w:val="9"/>
        </w:numPr>
        <w:rPr>
          <w:rFonts w:ascii="Times New Roman" w:eastAsia="MS Mincho" w:hAnsi="Times New Roman"/>
          <w:sz w:val="28"/>
          <w:szCs w:val="28"/>
          <w:lang w:val="fr-FR"/>
        </w:rPr>
      </w:pPr>
      <w:r w:rsidRPr="00E37743">
        <w:rPr>
          <w:rFonts w:ascii="Times New Roman" w:eastAsia="MS Mincho" w:hAnsi="Times New Roman"/>
          <w:sz w:val="28"/>
          <w:szCs w:val="28"/>
          <w:lang w:val="fr-FR"/>
        </w:rPr>
        <w:t>L’Unité régionale Loisirs et sports de la Gaspésie et des Îles-de-la-Madeleine</w:t>
      </w:r>
      <w:r w:rsidR="00466F4D" w:rsidRPr="00E37743">
        <w:rPr>
          <w:rFonts w:ascii="Times New Roman" w:eastAsia="MS Mincho" w:hAnsi="Times New Roman"/>
          <w:sz w:val="28"/>
          <w:szCs w:val="28"/>
          <w:lang w:val="fr-FR"/>
        </w:rPr>
        <w:t xml:space="preserve"> (URLS-GÎM)</w:t>
      </w:r>
      <w:r w:rsidRPr="00E37743">
        <w:rPr>
          <w:rFonts w:ascii="Times New Roman" w:eastAsia="MS Mincho" w:hAnsi="Times New Roman"/>
          <w:sz w:val="28"/>
          <w:szCs w:val="28"/>
          <w:lang w:val="fr-FR"/>
        </w:rPr>
        <w:t>, en tant qu’administrateur</w:t>
      </w:r>
      <w:r w:rsidR="00B560C9" w:rsidRPr="00E37743">
        <w:rPr>
          <w:rFonts w:ascii="Times New Roman" w:eastAsia="MS Mincho" w:hAnsi="Times New Roman"/>
          <w:sz w:val="28"/>
          <w:szCs w:val="28"/>
          <w:lang w:val="fr-FR"/>
        </w:rPr>
        <w:t> ;</w:t>
      </w:r>
      <w:r w:rsidR="00EC7ABC" w:rsidRPr="00E37743">
        <w:rPr>
          <w:rFonts w:ascii="Times New Roman" w:eastAsia="MS Mincho" w:hAnsi="Times New Roman"/>
          <w:sz w:val="28"/>
          <w:szCs w:val="28"/>
          <w:lang w:val="fr-FR"/>
        </w:rPr>
        <w:t xml:space="preserve"> </w:t>
      </w:r>
      <w:r w:rsidR="00EC7ABC" w:rsidRPr="003C2D28">
        <w:rPr>
          <w:rFonts w:ascii="Times New Roman" w:eastAsia="MS Mincho" w:hAnsi="Times New Roman"/>
          <w:sz w:val="28"/>
          <w:szCs w:val="28"/>
          <w:lang w:val="fr-FR"/>
        </w:rPr>
        <w:t xml:space="preserve">                                                                                                                                                       </w:t>
      </w:r>
    </w:p>
    <w:p w14:paraId="2A8E3B6D" w14:textId="5D061CD5" w:rsidR="00E809AC" w:rsidRPr="003C2D28" w:rsidRDefault="002F0CD7" w:rsidP="003C2D28">
      <w:pPr>
        <w:pStyle w:val="Paragraphedeliste"/>
        <w:widowControl w:val="0"/>
        <w:numPr>
          <w:ilvl w:val="0"/>
          <w:numId w:val="9"/>
        </w:numPr>
        <w:jc w:val="both"/>
        <w:rPr>
          <w:rFonts w:ascii="Times New Roman" w:eastAsia="MS Mincho" w:hAnsi="Times New Roman"/>
          <w:sz w:val="28"/>
          <w:szCs w:val="28"/>
          <w:lang w:val="fr-FR"/>
        </w:rPr>
      </w:pPr>
      <w:r w:rsidRPr="00E37743">
        <w:rPr>
          <w:rFonts w:ascii="Times New Roman" w:eastAsia="Batang, 'Arial Unicode MS'" w:hAnsi="Times New Roman"/>
          <w:sz w:val="28"/>
          <w:szCs w:val="28"/>
          <w:lang w:val="fr-FR"/>
        </w:rPr>
        <w:t xml:space="preserve">Divers comités et </w:t>
      </w:r>
      <w:r w:rsidR="001F797C" w:rsidRPr="00E37743">
        <w:rPr>
          <w:rFonts w:ascii="Times New Roman" w:eastAsia="Batang, 'Arial Unicode MS'" w:hAnsi="Times New Roman"/>
          <w:sz w:val="28"/>
          <w:szCs w:val="28"/>
          <w:lang w:val="fr-FR"/>
        </w:rPr>
        <w:t>sondages</w:t>
      </w:r>
      <w:r w:rsidRPr="00E37743">
        <w:rPr>
          <w:rFonts w:ascii="Times New Roman" w:eastAsia="Batang, 'Arial Unicode MS'" w:hAnsi="Times New Roman"/>
          <w:sz w:val="28"/>
          <w:szCs w:val="28"/>
          <w:lang w:val="fr-FR"/>
        </w:rPr>
        <w:t xml:space="preserve"> ponctuels entre l’OPHQ et le milieu associatif </w:t>
      </w:r>
      <w:r w:rsidR="00013D28" w:rsidRPr="00E37743">
        <w:rPr>
          <w:rFonts w:ascii="Times New Roman" w:eastAsia="Batang, 'Arial Unicode MS'" w:hAnsi="Times New Roman"/>
          <w:sz w:val="28"/>
          <w:szCs w:val="28"/>
          <w:lang w:val="fr-FR"/>
        </w:rPr>
        <w:t xml:space="preserve">principalement </w:t>
      </w:r>
      <w:r w:rsidRPr="00E37743">
        <w:rPr>
          <w:rFonts w:ascii="Times New Roman" w:eastAsia="Batang, 'Arial Unicode MS'" w:hAnsi="Times New Roman"/>
          <w:sz w:val="28"/>
          <w:szCs w:val="28"/>
          <w:lang w:val="fr-FR"/>
        </w:rPr>
        <w:t xml:space="preserve">pour assurer le suivi de la mise en œuvre et de l'évaluation de l’efficacité de la politique </w:t>
      </w:r>
      <w:r w:rsidRPr="00E37743">
        <w:rPr>
          <w:rFonts w:ascii="Times New Roman" w:eastAsia="Batang, 'Arial Unicode MS'" w:hAnsi="Times New Roman"/>
          <w:b/>
          <w:i/>
          <w:sz w:val="28"/>
          <w:szCs w:val="28"/>
          <w:lang w:val="fr-FR"/>
        </w:rPr>
        <w:t>À Part Entière : pour un véritable exercice du droit à l’égalité</w:t>
      </w:r>
      <w:r w:rsidR="009820A3">
        <w:rPr>
          <w:rFonts w:ascii="Times New Roman" w:eastAsia="Batang, 'Arial Unicode MS'" w:hAnsi="Times New Roman"/>
          <w:b/>
          <w:i/>
          <w:sz w:val="28"/>
          <w:szCs w:val="28"/>
          <w:lang w:val="fr-FR"/>
        </w:rPr>
        <w:t>.</w:t>
      </w:r>
    </w:p>
    <w:p w14:paraId="4612C570" w14:textId="592D2A16" w:rsidR="003C2D28" w:rsidRDefault="003C2D28" w:rsidP="003C2D28">
      <w:pPr>
        <w:pStyle w:val="Paragraphedeliste"/>
        <w:widowControl w:val="0"/>
        <w:ind w:left="1440"/>
        <w:jc w:val="both"/>
        <w:rPr>
          <w:rFonts w:ascii="Times New Roman" w:eastAsia="Batang, 'Arial Unicode MS'" w:hAnsi="Times New Roman"/>
          <w:b/>
          <w:i/>
          <w:sz w:val="28"/>
          <w:szCs w:val="28"/>
          <w:lang w:val="fr-FR"/>
        </w:rPr>
      </w:pPr>
    </w:p>
    <w:p w14:paraId="34B46403" w14:textId="77777777" w:rsidR="003C2D28" w:rsidRPr="00E37743" w:rsidRDefault="003C2D28" w:rsidP="003C2D28">
      <w:pPr>
        <w:pStyle w:val="Paragraphedeliste"/>
        <w:widowControl w:val="0"/>
        <w:ind w:left="1440"/>
        <w:jc w:val="both"/>
        <w:rPr>
          <w:rFonts w:ascii="Times New Roman" w:eastAsia="MS Mincho" w:hAnsi="Times New Roman"/>
          <w:sz w:val="28"/>
          <w:szCs w:val="28"/>
          <w:lang w:val="fr-FR"/>
        </w:rPr>
      </w:pPr>
    </w:p>
    <w:p w14:paraId="3E3261C8" w14:textId="0DFD020A" w:rsidR="002F0CD7" w:rsidRPr="00E37743" w:rsidRDefault="00B1253C" w:rsidP="003C2D28">
      <w:pPr>
        <w:pStyle w:val="Titre3"/>
        <w:spacing w:line="276" w:lineRule="auto"/>
        <w:ind w:left="708" w:hanging="708"/>
        <w:rPr>
          <w:rFonts w:ascii="Times New Roman" w:eastAsia="MS Mincho" w:hAnsi="Times New Roman" w:cs="Times New Roman"/>
          <w:b/>
          <w:bCs/>
          <w:color w:val="auto"/>
          <w:sz w:val="28"/>
          <w:szCs w:val="28"/>
          <w:lang w:val="fr-FR" w:eastAsia="ja-JP"/>
        </w:rPr>
      </w:pPr>
      <w:r w:rsidRPr="00E37743">
        <w:rPr>
          <w:rFonts w:ascii="Times New Roman" w:eastAsia="Batang, 'Arial Unicode MS'" w:hAnsi="Times New Roman" w:cs="Times New Roman"/>
          <w:b/>
          <w:bCs/>
          <w:color w:val="auto"/>
          <w:sz w:val="28"/>
          <w:szCs w:val="28"/>
          <w:lang w:val="fr-FR" w:eastAsia="ja-JP"/>
        </w:rPr>
        <w:t xml:space="preserve">2.2 </w:t>
      </w:r>
      <w:r w:rsidRPr="00E37743">
        <w:rPr>
          <w:rFonts w:ascii="Times New Roman" w:eastAsia="Batang, 'Arial Unicode MS'" w:hAnsi="Times New Roman" w:cs="Times New Roman"/>
          <w:b/>
          <w:bCs/>
          <w:color w:val="auto"/>
          <w:sz w:val="28"/>
          <w:szCs w:val="28"/>
          <w:lang w:val="fr-FR" w:eastAsia="ja-JP"/>
        </w:rPr>
        <w:tab/>
      </w:r>
      <w:r w:rsidR="002F0CD7" w:rsidRPr="00E37743">
        <w:rPr>
          <w:rFonts w:ascii="Times New Roman" w:eastAsia="Batang, 'Arial Unicode MS'" w:hAnsi="Times New Roman" w:cs="Times New Roman"/>
          <w:b/>
          <w:bCs/>
          <w:color w:val="auto"/>
          <w:sz w:val="28"/>
          <w:szCs w:val="28"/>
          <w:lang w:val="fr-FR" w:eastAsia="ja-JP"/>
        </w:rPr>
        <w:t>Le RAPHGÎ est aussi membre des regroupements provinciaux suivants :</w:t>
      </w:r>
    </w:p>
    <w:p w14:paraId="2DDE0502" w14:textId="77777777" w:rsidR="002F0CD7" w:rsidRPr="00E37743" w:rsidRDefault="002F0CD7" w:rsidP="003C2D28">
      <w:pPr>
        <w:suppressAutoHyphens/>
        <w:autoSpaceDN w:val="0"/>
        <w:spacing w:line="276" w:lineRule="auto"/>
        <w:jc w:val="both"/>
        <w:textAlignment w:val="baseline"/>
        <w:rPr>
          <w:rFonts w:ascii="Times New Roman" w:eastAsia="Batang, 'Arial Unicode MS'" w:hAnsi="Times New Roman" w:cs="Arial"/>
          <w:kern w:val="3"/>
          <w:sz w:val="28"/>
          <w:szCs w:val="28"/>
          <w:lang w:val="fr-FR" w:eastAsia="ja-JP"/>
        </w:rPr>
      </w:pPr>
    </w:p>
    <w:p w14:paraId="06DE91E6" w14:textId="076D8EA6" w:rsidR="002F0CD7" w:rsidRPr="003C2D28" w:rsidRDefault="002F0CD7" w:rsidP="003C2D28">
      <w:pPr>
        <w:widowControl w:val="0"/>
        <w:numPr>
          <w:ilvl w:val="0"/>
          <w:numId w:val="8"/>
        </w:numPr>
        <w:suppressAutoHyphens/>
        <w:autoSpaceDN w:val="0"/>
        <w:spacing w:line="276" w:lineRule="auto"/>
        <w:jc w:val="both"/>
        <w:textAlignment w:val="baseline"/>
        <w:rPr>
          <w:rFonts w:ascii="Times New Roman" w:eastAsia="MS Mincho" w:hAnsi="Times New Roman" w:cs="Arial"/>
          <w:kern w:val="3"/>
          <w:sz w:val="28"/>
          <w:szCs w:val="28"/>
          <w:lang w:val="fr-FR" w:eastAsia="ja-JP"/>
        </w:rPr>
      </w:pPr>
      <w:r w:rsidRPr="00E37743">
        <w:rPr>
          <w:rFonts w:ascii="Times New Roman" w:eastAsia="Batang, 'Arial Unicode MS'" w:hAnsi="Times New Roman" w:cs="Arial"/>
          <w:kern w:val="3"/>
          <w:sz w:val="28"/>
          <w:szCs w:val="28"/>
          <w:lang w:val="fr-FR" w:eastAsia="ja-JP"/>
        </w:rPr>
        <w:t>L’Alliance québécoise des regroupements régionaux pour l’intégration des personnes handicapées (AQRIPH) ;</w:t>
      </w:r>
    </w:p>
    <w:p w14:paraId="11063BB1" w14:textId="77777777" w:rsidR="003C2D28" w:rsidRPr="003C2D28" w:rsidRDefault="003C2D28" w:rsidP="003C2D28">
      <w:pPr>
        <w:widowControl w:val="0"/>
        <w:suppressAutoHyphens/>
        <w:autoSpaceDN w:val="0"/>
        <w:spacing w:line="276" w:lineRule="auto"/>
        <w:ind w:left="720"/>
        <w:jc w:val="both"/>
        <w:textAlignment w:val="baseline"/>
        <w:rPr>
          <w:rFonts w:ascii="Times New Roman" w:eastAsia="MS Mincho" w:hAnsi="Times New Roman" w:cs="Arial"/>
          <w:kern w:val="3"/>
          <w:sz w:val="28"/>
          <w:szCs w:val="28"/>
          <w:lang w:val="fr-FR" w:eastAsia="ja-JP"/>
        </w:rPr>
      </w:pPr>
    </w:p>
    <w:p w14:paraId="238FE4B2" w14:textId="731D7DFE" w:rsidR="002F0CD7" w:rsidRPr="00E37743" w:rsidRDefault="002F0CD7" w:rsidP="003C2D28">
      <w:pPr>
        <w:widowControl w:val="0"/>
        <w:numPr>
          <w:ilvl w:val="0"/>
          <w:numId w:val="8"/>
        </w:numPr>
        <w:suppressAutoHyphens/>
        <w:autoSpaceDN w:val="0"/>
        <w:spacing w:line="276" w:lineRule="auto"/>
        <w:jc w:val="both"/>
        <w:textAlignment w:val="baseline"/>
        <w:rPr>
          <w:rFonts w:ascii="Times New Roman" w:eastAsia="Batang, 'Arial Unicode MS'" w:hAnsi="Times New Roman" w:cs="Arial"/>
          <w:kern w:val="3"/>
          <w:sz w:val="28"/>
          <w:szCs w:val="28"/>
          <w:lang w:val="fr-FR" w:eastAsia="ja-JP"/>
        </w:rPr>
      </w:pPr>
      <w:r w:rsidRPr="00E37743">
        <w:rPr>
          <w:rFonts w:ascii="Times New Roman" w:eastAsia="Batang, 'Arial Unicode MS'" w:hAnsi="Times New Roman" w:cs="Arial"/>
          <w:kern w:val="3"/>
          <w:sz w:val="28"/>
          <w:szCs w:val="28"/>
          <w:lang w:val="fr-FR" w:eastAsia="ja-JP"/>
        </w:rPr>
        <w:t>La Confédération des organismes nationaux pour personnes handicapées (COPHAN)</w:t>
      </w:r>
      <w:r w:rsidR="009820A3">
        <w:rPr>
          <w:rFonts w:ascii="Times New Roman" w:eastAsia="Batang, 'Arial Unicode MS'" w:hAnsi="Times New Roman" w:cs="Arial"/>
          <w:kern w:val="3"/>
          <w:sz w:val="28"/>
          <w:szCs w:val="28"/>
          <w:lang w:val="fr-FR" w:eastAsia="ja-JP"/>
        </w:rPr>
        <w:t>.</w:t>
      </w:r>
    </w:p>
    <w:p w14:paraId="624546B8" w14:textId="2FAD33A9" w:rsidR="002F0CD7" w:rsidRDefault="002F0CD7" w:rsidP="002F0CD7">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22A3B1D7" w14:textId="3F014539" w:rsidR="003C2D28" w:rsidRDefault="003C2D28" w:rsidP="002F0CD7">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17C50669" w14:textId="77777777" w:rsidR="003C2D28" w:rsidRPr="00E37743" w:rsidRDefault="003C2D28" w:rsidP="002F0CD7">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0DB1F4E7" w14:textId="611C304F" w:rsidR="000028D5" w:rsidRPr="00E37743" w:rsidRDefault="000028D5" w:rsidP="002C13B0">
      <w:pPr>
        <w:pStyle w:val="Titre3"/>
        <w:jc w:val="center"/>
        <w:rPr>
          <w:rFonts w:ascii="Times New Roman" w:eastAsia="Batang, 'Arial Unicode MS'" w:hAnsi="Times New Roman" w:cs="Times New Roman"/>
          <w:b/>
          <w:bCs/>
          <w:color w:val="494142" w:themeColor="accent5" w:themeShade="80"/>
          <w:sz w:val="28"/>
          <w:szCs w:val="28"/>
          <w:lang w:val="fr-FR" w:eastAsia="ja-JP"/>
        </w:rPr>
      </w:pPr>
      <w:r w:rsidRPr="00E37743">
        <w:rPr>
          <w:rFonts w:ascii="Times New Roman" w:eastAsia="Batang, 'Arial Unicode MS'" w:hAnsi="Times New Roman" w:cs="Times New Roman"/>
          <w:b/>
          <w:bCs/>
          <w:color w:val="494142" w:themeColor="accent5" w:themeShade="80"/>
          <w:sz w:val="28"/>
          <w:szCs w:val="28"/>
          <w:lang w:val="fr-FR" w:eastAsia="ja-JP"/>
        </w:rPr>
        <w:lastRenderedPageBreak/>
        <w:t>RAPPORT D’ACTIVITÉS</w:t>
      </w:r>
    </w:p>
    <w:p w14:paraId="31739B3E" w14:textId="77777777" w:rsidR="000028D5" w:rsidRPr="00E37743" w:rsidRDefault="000028D5" w:rsidP="002F0CD7">
      <w:pPr>
        <w:suppressAutoHyphens/>
        <w:autoSpaceDN w:val="0"/>
        <w:spacing w:line="360" w:lineRule="auto"/>
        <w:jc w:val="both"/>
        <w:textAlignment w:val="baseline"/>
        <w:rPr>
          <w:rFonts w:ascii="Times New Roman" w:eastAsia="Batang, 'Arial Unicode MS'" w:hAnsi="Times New Roman" w:cs="Arial"/>
          <w:b/>
          <w:bCs/>
          <w:kern w:val="3"/>
          <w:sz w:val="28"/>
          <w:szCs w:val="28"/>
          <w:lang w:val="fr-FR" w:eastAsia="ja-JP"/>
        </w:rPr>
      </w:pPr>
    </w:p>
    <w:p w14:paraId="7A5D4499" w14:textId="41C608A5" w:rsidR="00E809AC" w:rsidRPr="00E37743" w:rsidRDefault="004A2AEA" w:rsidP="002F0CD7">
      <w:pPr>
        <w:suppressAutoHyphens/>
        <w:autoSpaceDN w:val="0"/>
        <w:spacing w:line="360" w:lineRule="auto"/>
        <w:jc w:val="both"/>
        <w:textAlignment w:val="baseline"/>
        <w:rPr>
          <w:rFonts w:ascii="Times New Roman" w:eastAsia="Batang, 'Arial Unicode MS'" w:hAnsi="Times New Roman" w:cs="Arial"/>
          <w:b/>
          <w:bCs/>
          <w:kern w:val="3"/>
          <w:sz w:val="28"/>
          <w:szCs w:val="28"/>
          <w:lang w:val="fr-FR" w:eastAsia="ja-JP"/>
        </w:rPr>
      </w:pPr>
      <w:r w:rsidRPr="00E37743">
        <w:rPr>
          <w:rFonts w:ascii="Times New Roman" w:eastAsia="Batang, 'Arial Unicode MS'" w:hAnsi="Times New Roman" w:cs="Arial"/>
          <w:b/>
          <w:bCs/>
          <w:kern w:val="3"/>
          <w:sz w:val="28"/>
          <w:szCs w:val="28"/>
          <w:lang w:val="fr-FR" w:eastAsia="ja-JP"/>
        </w:rPr>
        <w:t>3.1</w:t>
      </w:r>
      <w:r w:rsidRPr="00E37743">
        <w:rPr>
          <w:rFonts w:ascii="Times New Roman" w:eastAsia="Batang, 'Arial Unicode MS'" w:hAnsi="Times New Roman" w:cs="Arial"/>
          <w:b/>
          <w:bCs/>
          <w:kern w:val="3"/>
          <w:sz w:val="28"/>
          <w:szCs w:val="28"/>
          <w:lang w:val="fr-FR" w:eastAsia="ja-JP"/>
        </w:rPr>
        <w:tab/>
      </w:r>
      <w:r w:rsidR="00DF5D27" w:rsidRPr="00E37743">
        <w:rPr>
          <w:rFonts w:ascii="Times New Roman" w:eastAsia="Batang, 'Arial Unicode MS'" w:hAnsi="Times New Roman" w:cs="Arial"/>
          <w:b/>
          <w:bCs/>
          <w:kern w:val="3"/>
          <w:sz w:val="28"/>
          <w:szCs w:val="28"/>
          <w:lang w:val="fr-FR" w:eastAsia="ja-JP"/>
        </w:rPr>
        <w:t>ÉDUCATION POPULAIRE AUTONOME</w:t>
      </w:r>
      <w:r w:rsidR="00DF5D27" w:rsidRPr="00E37743">
        <w:rPr>
          <w:rFonts w:ascii="Times New Roman" w:eastAsia="Batang, 'Arial Unicode MS'" w:hAnsi="Times New Roman" w:cs="Arial"/>
          <w:b/>
          <w:bCs/>
          <w:kern w:val="3"/>
          <w:sz w:val="28"/>
          <w:szCs w:val="28"/>
          <w:lang w:val="fr-FR" w:eastAsia="ja-JP"/>
        </w:rPr>
        <w:tab/>
      </w:r>
    </w:p>
    <w:p w14:paraId="3A4B1175" w14:textId="77777777" w:rsidR="00B97B37" w:rsidRPr="00E37743" w:rsidRDefault="00B97B37" w:rsidP="00E477F3">
      <w:pPr>
        <w:suppressAutoHyphens/>
        <w:autoSpaceDN w:val="0"/>
        <w:spacing w:line="360" w:lineRule="auto"/>
        <w:jc w:val="both"/>
        <w:textAlignment w:val="baseline"/>
        <w:rPr>
          <w:rFonts w:ascii="Times New Roman" w:hAnsi="Times New Roman" w:cs="Times New Roman"/>
          <w:sz w:val="28"/>
          <w:szCs w:val="28"/>
        </w:rPr>
      </w:pPr>
      <w:bookmarkStart w:id="5" w:name="OLE_LINK37"/>
      <w:bookmarkStart w:id="6" w:name="OLE_LINK38"/>
      <w:bookmarkStart w:id="7" w:name="OLE_LINK2"/>
      <w:bookmarkStart w:id="8" w:name="OLE_LINK1"/>
      <w:bookmarkEnd w:id="1"/>
      <w:bookmarkEnd w:id="2"/>
    </w:p>
    <w:p w14:paraId="5BE2EE61" w14:textId="0D641242" w:rsidR="007A6D38" w:rsidRPr="00E37743" w:rsidRDefault="00B97B37" w:rsidP="00B560C9">
      <w:pPr>
        <w:pStyle w:val="Paragraphedeliste"/>
        <w:numPr>
          <w:ilvl w:val="0"/>
          <w:numId w:val="22"/>
        </w:numPr>
        <w:suppressAutoHyphens/>
        <w:autoSpaceDN w:val="0"/>
        <w:spacing w:line="360" w:lineRule="auto"/>
        <w:jc w:val="both"/>
        <w:textAlignment w:val="baseline"/>
        <w:rPr>
          <w:rFonts w:ascii="Times New Roman" w:hAnsi="Times New Roman" w:cs="Times New Roman"/>
          <w:sz w:val="28"/>
          <w:szCs w:val="28"/>
        </w:rPr>
      </w:pPr>
      <w:r w:rsidRPr="00E37743">
        <w:rPr>
          <w:rFonts w:ascii="Times New Roman" w:hAnsi="Times New Roman" w:cs="Times New Roman"/>
          <w:sz w:val="28"/>
          <w:szCs w:val="28"/>
        </w:rPr>
        <w:t>Création et impression massive d</w:t>
      </w:r>
      <w:r w:rsidR="00E43F27" w:rsidRPr="00E37743">
        <w:rPr>
          <w:rFonts w:ascii="Times New Roman" w:hAnsi="Times New Roman" w:cs="Times New Roman"/>
          <w:sz w:val="28"/>
          <w:szCs w:val="28"/>
        </w:rPr>
        <w:t>e</w:t>
      </w:r>
      <w:r w:rsidRPr="00E37743">
        <w:rPr>
          <w:rFonts w:ascii="Times New Roman" w:hAnsi="Times New Roman" w:cs="Times New Roman"/>
          <w:sz w:val="28"/>
          <w:szCs w:val="28"/>
        </w:rPr>
        <w:t xml:space="preserve"> contravention</w:t>
      </w:r>
      <w:r w:rsidR="00E43F27" w:rsidRPr="00E37743">
        <w:rPr>
          <w:rFonts w:ascii="Times New Roman" w:hAnsi="Times New Roman" w:cs="Times New Roman"/>
          <w:sz w:val="28"/>
          <w:szCs w:val="28"/>
        </w:rPr>
        <w:t>s</w:t>
      </w:r>
      <w:r w:rsidRPr="00E37743">
        <w:rPr>
          <w:rFonts w:ascii="Times New Roman" w:hAnsi="Times New Roman" w:cs="Times New Roman"/>
          <w:sz w:val="28"/>
          <w:szCs w:val="28"/>
        </w:rPr>
        <w:t xml:space="preserve"> de civisme</w:t>
      </w:r>
      <w:r w:rsidR="00B41442" w:rsidRPr="00E37743">
        <w:rPr>
          <w:rFonts w:ascii="Times New Roman" w:hAnsi="Times New Roman" w:cs="Times New Roman"/>
          <w:sz w:val="28"/>
          <w:szCs w:val="28"/>
        </w:rPr>
        <w:t xml:space="preserve"> bilingue</w:t>
      </w:r>
      <w:r w:rsidRPr="00E37743">
        <w:rPr>
          <w:rFonts w:ascii="Times New Roman" w:eastAsia="MS Mincho" w:hAnsi="Times New Roman" w:cs="Times New Roman"/>
          <w:kern w:val="24"/>
          <w:sz w:val="28"/>
          <w:szCs w:val="28"/>
          <w:lang w:eastAsia="ja-JP"/>
        </w:rPr>
        <w:t xml:space="preserve">, aux couleurs du RAPHGÎ, </w:t>
      </w:r>
      <w:r w:rsidRPr="00E37743">
        <w:rPr>
          <w:rFonts w:ascii="Times New Roman" w:eastAsia="MS Mincho" w:hAnsi="Times New Roman" w:cs="Times New Roman"/>
          <w:kern w:val="24"/>
          <w:sz w:val="28"/>
          <w:szCs w:val="28"/>
          <w:lang w:val="fr-FR" w:eastAsia="ja-JP"/>
        </w:rPr>
        <w:t>pour le</w:t>
      </w:r>
      <w:r w:rsidR="007D2060" w:rsidRPr="00E37743">
        <w:rPr>
          <w:rFonts w:ascii="Times New Roman" w:eastAsia="MS Mincho" w:hAnsi="Times New Roman" w:cs="Times New Roman"/>
          <w:kern w:val="24"/>
          <w:sz w:val="28"/>
          <w:szCs w:val="28"/>
          <w:lang w:val="fr-FR" w:eastAsia="ja-JP"/>
        </w:rPr>
        <w:t xml:space="preserve"> re</w:t>
      </w:r>
      <w:r w:rsidRPr="00E37743">
        <w:rPr>
          <w:rFonts w:ascii="Times New Roman" w:eastAsia="MS Mincho" w:hAnsi="Times New Roman" w:cs="Times New Roman"/>
          <w:kern w:val="24"/>
          <w:sz w:val="28"/>
          <w:szCs w:val="28"/>
          <w:lang w:val="fr-FR" w:eastAsia="ja-JP"/>
        </w:rPr>
        <w:t>s</w:t>
      </w:r>
      <w:r w:rsidR="007D2060" w:rsidRPr="00E37743">
        <w:rPr>
          <w:rFonts w:ascii="Times New Roman" w:eastAsia="MS Mincho" w:hAnsi="Times New Roman" w:cs="Times New Roman"/>
          <w:kern w:val="24"/>
          <w:sz w:val="28"/>
          <w:szCs w:val="28"/>
          <w:lang w:val="fr-FR" w:eastAsia="ja-JP"/>
        </w:rPr>
        <w:t>pect des</w:t>
      </w:r>
      <w:r w:rsidRPr="00E37743">
        <w:rPr>
          <w:rFonts w:ascii="Times New Roman" w:eastAsia="MS Mincho" w:hAnsi="Times New Roman" w:cs="Times New Roman"/>
          <w:kern w:val="24"/>
          <w:sz w:val="28"/>
          <w:szCs w:val="28"/>
          <w:lang w:val="fr-FR" w:eastAsia="ja-JP"/>
        </w:rPr>
        <w:t xml:space="preserve"> espaces de stationnements réservés. </w:t>
      </w:r>
      <w:r w:rsidR="003E08D7" w:rsidRPr="00E37743">
        <w:rPr>
          <w:rFonts w:ascii="Times New Roman" w:eastAsia="MS Mincho" w:hAnsi="Times New Roman" w:cs="Times New Roman"/>
          <w:kern w:val="24"/>
          <w:sz w:val="28"/>
          <w:szCs w:val="28"/>
          <w:lang w:val="fr-FR" w:eastAsia="ja-JP"/>
        </w:rPr>
        <w:t>L</w:t>
      </w:r>
      <w:r w:rsidRPr="00E37743">
        <w:rPr>
          <w:rFonts w:ascii="Times New Roman" w:eastAsia="MS Mincho" w:hAnsi="Times New Roman" w:cs="Times New Roman"/>
          <w:kern w:val="24"/>
          <w:sz w:val="28"/>
          <w:szCs w:val="28"/>
          <w:lang w:val="fr-FR" w:eastAsia="ja-JP"/>
        </w:rPr>
        <w:t xml:space="preserve">es associations </w:t>
      </w:r>
      <w:r w:rsidR="003E08D7" w:rsidRPr="00E37743">
        <w:rPr>
          <w:rFonts w:ascii="Times New Roman" w:eastAsia="MS Mincho" w:hAnsi="Times New Roman" w:cs="Times New Roman"/>
          <w:kern w:val="24"/>
          <w:sz w:val="28"/>
          <w:szCs w:val="28"/>
          <w:lang w:val="fr-FR" w:eastAsia="ja-JP"/>
        </w:rPr>
        <w:t xml:space="preserve">membres </w:t>
      </w:r>
      <w:r w:rsidRPr="00E37743">
        <w:rPr>
          <w:rFonts w:ascii="Times New Roman" w:eastAsia="MS Mincho" w:hAnsi="Times New Roman" w:cs="Times New Roman"/>
          <w:kern w:val="24"/>
          <w:sz w:val="28"/>
          <w:szCs w:val="28"/>
          <w:lang w:val="fr-FR" w:eastAsia="ja-JP"/>
        </w:rPr>
        <w:t xml:space="preserve">ont reçu un paquet de </w:t>
      </w:r>
      <w:r w:rsidR="00283EC8" w:rsidRPr="00E37743">
        <w:rPr>
          <w:rFonts w:ascii="Times New Roman" w:eastAsia="MS Mincho" w:hAnsi="Times New Roman" w:cs="Times New Roman"/>
          <w:kern w:val="24"/>
          <w:sz w:val="28"/>
          <w:szCs w:val="28"/>
          <w:lang w:val="fr-FR" w:eastAsia="ja-JP"/>
        </w:rPr>
        <w:t>c</w:t>
      </w:r>
      <w:r w:rsidRPr="00E37743">
        <w:rPr>
          <w:rFonts w:ascii="Times New Roman" w:eastAsia="MS Mincho" w:hAnsi="Times New Roman" w:cs="Times New Roman"/>
          <w:kern w:val="24"/>
          <w:sz w:val="28"/>
          <w:szCs w:val="28"/>
          <w:lang w:val="fr-FR" w:eastAsia="ja-JP"/>
        </w:rPr>
        <w:t>es contraventions dans l’intention qu’elles les apposent sous l’essuie-glace des voitures</w:t>
      </w:r>
      <w:r w:rsidR="006132EC" w:rsidRPr="00E37743">
        <w:rPr>
          <w:rFonts w:ascii="Times New Roman" w:eastAsia="MS Mincho" w:hAnsi="Times New Roman" w:cs="Times New Roman"/>
          <w:kern w:val="24"/>
          <w:sz w:val="28"/>
          <w:szCs w:val="28"/>
          <w:lang w:val="fr-FR" w:eastAsia="ja-JP"/>
        </w:rPr>
        <w:t xml:space="preserve"> dont les conducteurs</w:t>
      </w:r>
      <w:r w:rsidR="00EA7A83" w:rsidRPr="00E37743">
        <w:rPr>
          <w:rFonts w:ascii="Times New Roman" w:eastAsia="MS Mincho" w:hAnsi="Times New Roman" w:cs="Times New Roman"/>
          <w:kern w:val="24"/>
          <w:sz w:val="28"/>
          <w:szCs w:val="28"/>
          <w:lang w:val="fr-FR" w:eastAsia="ja-JP"/>
        </w:rPr>
        <w:t xml:space="preserve"> ou conduc</w:t>
      </w:r>
      <w:r w:rsidR="006132EC" w:rsidRPr="00E37743">
        <w:rPr>
          <w:rFonts w:ascii="Times New Roman" w:eastAsia="MS Mincho" w:hAnsi="Times New Roman" w:cs="Times New Roman"/>
          <w:kern w:val="24"/>
          <w:sz w:val="28"/>
          <w:szCs w:val="28"/>
          <w:lang w:val="fr-FR" w:eastAsia="ja-JP"/>
        </w:rPr>
        <w:t>trices</w:t>
      </w:r>
      <w:r w:rsidRPr="00E37743">
        <w:rPr>
          <w:rFonts w:ascii="Times New Roman" w:eastAsia="MS Mincho" w:hAnsi="Times New Roman" w:cs="Times New Roman"/>
          <w:kern w:val="24"/>
          <w:sz w:val="28"/>
          <w:szCs w:val="28"/>
          <w:lang w:val="fr-FR" w:eastAsia="ja-JP"/>
        </w:rPr>
        <w:t xml:space="preserve"> contrev</w:t>
      </w:r>
      <w:r w:rsidR="006132EC" w:rsidRPr="00E37743">
        <w:rPr>
          <w:rFonts w:ascii="Times New Roman" w:eastAsia="MS Mincho" w:hAnsi="Times New Roman" w:cs="Times New Roman"/>
          <w:kern w:val="24"/>
          <w:sz w:val="28"/>
          <w:szCs w:val="28"/>
          <w:lang w:val="fr-FR" w:eastAsia="ja-JP"/>
        </w:rPr>
        <w:t>iennent</w:t>
      </w:r>
      <w:r w:rsidRPr="00E37743">
        <w:rPr>
          <w:rFonts w:ascii="Times New Roman" w:eastAsia="MS Mincho" w:hAnsi="Times New Roman" w:cs="Times New Roman"/>
          <w:kern w:val="24"/>
          <w:sz w:val="28"/>
          <w:szCs w:val="28"/>
          <w:lang w:val="fr-FR" w:eastAsia="ja-JP"/>
        </w:rPr>
        <w:t xml:space="preserve"> à la loi ;</w:t>
      </w:r>
    </w:p>
    <w:p w14:paraId="736EF264" w14:textId="77777777" w:rsidR="00B41442" w:rsidRPr="00E37743" w:rsidRDefault="00B41442" w:rsidP="00B560C9">
      <w:pPr>
        <w:pStyle w:val="Paragraphedeliste"/>
        <w:suppressAutoHyphens/>
        <w:autoSpaceDN w:val="0"/>
        <w:spacing w:line="360" w:lineRule="auto"/>
        <w:jc w:val="both"/>
        <w:textAlignment w:val="baseline"/>
        <w:rPr>
          <w:rFonts w:ascii="Times New Roman" w:hAnsi="Times New Roman" w:cs="Times New Roman"/>
          <w:sz w:val="28"/>
          <w:szCs w:val="28"/>
        </w:rPr>
      </w:pPr>
    </w:p>
    <w:p w14:paraId="7195E872" w14:textId="4D777056" w:rsidR="00B41442" w:rsidRPr="00E37743" w:rsidRDefault="003E08D7" w:rsidP="009820A3">
      <w:pPr>
        <w:pStyle w:val="Paragraphedeliste"/>
        <w:numPr>
          <w:ilvl w:val="0"/>
          <w:numId w:val="22"/>
        </w:numPr>
        <w:spacing w:line="360" w:lineRule="auto"/>
        <w:jc w:val="both"/>
        <w:rPr>
          <w:rFonts w:ascii="Times New Roman" w:hAnsi="Times New Roman" w:cs="Times New Roman"/>
          <w:sz w:val="28"/>
          <w:szCs w:val="28"/>
        </w:rPr>
      </w:pPr>
      <w:r w:rsidRPr="00E37743">
        <w:rPr>
          <w:rFonts w:ascii="Times New Roman" w:hAnsi="Times New Roman" w:cs="Times New Roman"/>
          <w:sz w:val="28"/>
          <w:szCs w:val="28"/>
        </w:rPr>
        <w:t>La direction du RAPHGÎ à jouer le rôle d’i</w:t>
      </w:r>
      <w:r w:rsidR="00B41442" w:rsidRPr="00E37743">
        <w:rPr>
          <w:rFonts w:ascii="Times New Roman" w:hAnsi="Times New Roman" w:cs="Times New Roman"/>
          <w:sz w:val="28"/>
          <w:szCs w:val="28"/>
        </w:rPr>
        <w:t>ntermédiaire entre le MSSS, la direction DP-DI-TSA</w:t>
      </w:r>
      <w:r w:rsidR="006132EC" w:rsidRPr="00E37743">
        <w:rPr>
          <w:rFonts w:ascii="Times New Roman" w:hAnsi="Times New Roman" w:cs="Times New Roman"/>
          <w:sz w:val="28"/>
          <w:szCs w:val="28"/>
        </w:rPr>
        <w:t xml:space="preserve"> du CISSS</w:t>
      </w:r>
      <w:r w:rsidR="00B41442" w:rsidRPr="00E37743">
        <w:rPr>
          <w:rFonts w:ascii="Times New Roman" w:hAnsi="Times New Roman" w:cs="Times New Roman"/>
          <w:sz w:val="28"/>
          <w:szCs w:val="28"/>
        </w:rPr>
        <w:t>, l</w:t>
      </w:r>
      <w:r w:rsidR="00466F4D" w:rsidRPr="00E37743">
        <w:rPr>
          <w:rFonts w:ascii="Times New Roman" w:hAnsi="Times New Roman" w:cs="Times New Roman"/>
          <w:sz w:val="28"/>
          <w:szCs w:val="28"/>
        </w:rPr>
        <w:t>a coordination du</w:t>
      </w:r>
      <w:r w:rsidR="00B41442" w:rsidRPr="00E37743">
        <w:rPr>
          <w:rFonts w:ascii="Times New Roman" w:hAnsi="Times New Roman" w:cs="Times New Roman"/>
          <w:sz w:val="28"/>
          <w:szCs w:val="28"/>
        </w:rPr>
        <w:t xml:space="preserve"> PSOC et les associations membres dès le début de crise de la COVID</w:t>
      </w:r>
      <w:r w:rsidR="009820A3">
        <w:rPr>
          <w:rFonts w:ascii="Times New Roman" w:hAnsi="Times New Roman" w:cs="Times New Roman"/>
          <w:sz w:val="28"/>
          <w:szCs w:val="28"/>
        </w:rPr>
        <w:t>-</w:t>
      </w:r>
      <w:r w:rsidR="00B41442" w:rsidRPr="00E37743">
        <w:rPr>
          <w:rFonts w:ascii="Times New Roman" w:hAnsi="Times New Roman" w:cs="Times New Roman"/>
          <w:sz w:val="28"/>
          <w:szCs w:val="28"/>
        </w:rPr>
        <w:t>19</w:t>
      </w:r>
      <w:r w:rsidRPr="00E37743">
        <w:rPr>
          <w:rFonts w:ascii="Times New Roman" w:hAnsi="Times New Roman" w:cs="Times New Roman"/>
          <w:sz w:val="28"/>
          <w:szCs w:val="28"/>
        </w:rPr>
        <w:t>. Nombreux échanges et vidéoconférences pour du soutien dans la compréhension des consignes</w:t>
      </w:r>
      <w:r w:rsidR="00781697" w:rsidRPr="00E37743">
        <w:rPr>
          <w:rFonts w:ascii="Times New Roman" w:hAnsi="Times New Roman" w:cs="Times New Roman"/>
          <w:sz w:val="28"/>
          <w:szCs w:val="28"/>
        </w:rPr>
        <w:t xml:space="preserve"> évolutives</w:t>
      </w:r>
      <w:r w:rsidRPr="00E37743">
        <w:rPr>
          <w:rFonts w:ascii="Times New Roman" w:hAnsi="Times New Roman" w:cs="Times New Roman"/>
          <w:sz w:val="28"/>
          <w:szCs w:val="28"/>
        </w:rPr>
        <w:t xml:space="preserve"> de la </w:t>
      </w:r>
      <w:r w:rsidR="00781697" w:rsidRPr="00E37743">
        <w:rPr>
          <w:rFonts w:ascii="Times New Roman" w:hAnsi="Times New Roman" w:cs="Times New Roman"/>
          <w:sz w:val="28"/>
          <w:szCs w:val="28"/>
        </w:rPr>
        <w:t>S</w:t>
      </w:r>
      <w:r w:rsidRPr="00E37743">
        <w:rPr>
          <w:rFonts w:ascii="Times New Roman" w:hAnsi="Times New Roman" w:cs="Times New Roman"/>
          <w:sz w:val="28"/>
          <w:szCs w:val="28"/>
        </w:rPr>
        <w:t>anté publique</w:t>
      </w:r>
      <w:r w:rsidR="00B41442" w:rsidRPr="00E37743">
        <w:rPr>
          <w:rFonts w:ascii="Times New Roman" w:hAnsi="Times New Roman" w:cs="Times New Roman"/>
          <w:sz w:val="28"/>
          <w:szCs w:val="28"/>
        </w:rPr>
        <w:t>;</w:t>
      </w:r>
    </w:p>
    <w:p w14:paraId="6222821C" w14:textId="77777777" w:rsidR="00B41442" w:rsidRPr="00E37743" w:rsidRDefault="00B41442" w:rsidP="009820A3">
      <w:pPr>
        <w:pStyle w:val="Paragraphedeliste"/>
        <w:spacing w:line="360" w:lineRule="auto"/>
        <w:rPr>
          <w:rFonts w:ascii="Times New Roman" w:hAnsi="Times New Roman" w:cs="Times New Roman"/>
          <w:sz w:val="28"/>
          <w:szCs w:val="28"/>
        </w:rPr>
      </w:pPr>
    </w:p>
    <w:p w14:paraId="017E6A42" w14:textId="4B2DBBF2" w:rsidR="00C36348" w:rsidRPr="00E37743" w:rsidRDefault="00C36348" w:rsidP="006403CB">
      <w:pPr>
        <w:pStyle w:val="Paragraphedeliste"/>
        <w:numPr>
          <w:ilvl w:val="0"/>
          <w:numId w:val="22"/>
        </w:numPr>
        <w:spacing w:line="360" w:lineRule="auto"/>
        <w:rPr>
          <w:rFonts w:ascii="Times New Roman" w:hAnsi="Times New Roman" w:cs="Times New Roman"/>
          <w:sz w:val="28"/>
          <w:szCs w:val="28"/>
        </w:rPr>
      </w:pPr>
      <w:r w:rsidRPr="00E37743">
        <w:rPr>
          <w:rFonts w:ascii="Times New Roman" w:hAnsi="Times New Roman" w:cs="Times New Roman"/>
          <w:sz w:val="28"/>
          <w:szCs w:val="28"/>
        </w:rPr>
        <w:t xml:space="preserve">Organisation d’une </w:t>
      </w:r>
      <w:r w:rsidR="0096768F" w:rsidRPr="00E37743">
        <w:rPr>
          <w:rFonts w:ascii="Times New Roman" w:hAnsi="Times New Roman" w:cs="Times New Roman"/>
          <w:sz w:val="28"/>
          <w:szCs w:val="28"/>
        </w:rPr>
        <w:t xml:space="preserve">table ronde </w:t>
      </w:r>
      <w:r w:rsidR="003E08D7" w:rsidRPr="00E37743">
        <w:rPr>
          <w:rFonts w:ascii="Times New Roman" w:hAnsi="Times New Roman" w:cs="Times New Roman"/>
          <w:sz w:val="28"/>
          <w:szCs w:val="28"/>
        </w:rPr>
        <w:t>de soutien</w:t>
      </w:r>
      <w:r w:rsidR="0096768F" w:rsidRPr="00E37743">
        <w:rPr>
          <w:rFonts w:ascii="Times New Roman" w:hAnsi="Times New Roman" w:cs="Times New Roman"/>
          <w:sz w:val="28"/>
          <w:szCs w:val="28"/>
        </w:rPr>
        <w:t>,</w:t>
      </w:r>
      <w:r w:rsidR="003E08D7" w:rsidRPr="00E37743">
        <w:rPr>
          <w:rFonts w:ascii="Times New Roman" w:hAnsi="Times New Roman" w:cs="Times New Roman"/>
          <w:sz w:val="28"/>
          <w:szCs w:val="28"/>
        </w:rPr>
        <w:t xml:space="preserve"> </w:t>
      </w:r>
      <w:r w:rsidRPr="00E37743">
        <w:rPr>
          <w:rFonts w:ascii="Times New Roman" w:hAnsi="Times New Roman" w:cs="Times New Roman"/>
          <w:sz w:val="28"/>
          <w:szCs w:val="28"/>
        </w:rPr>
        <w:t xml:space="preserve">informative </w:t>
      </w:r>
      <w:r w:rsidR="003E08D7" w:rsidRPr="00E37743">
        <w:rPr>
          <w:rFonts w:ascii="Times New Roman" w:hAnsi="Times New Roman" w:cs="Times New Roman"/>
          <w:sz w:val="28"/>
          <w:szCs w:val="28"/>
        </w:rPr>
        <w:t xml:space="preserve">et </w:t>
      </w:r>
      <w:r w:rsidR="0096768F" w:rsidRPr="00E37743">
        <w:rPr>
          <w:rFonts w:ascii="Times New Roman" w:hAnsi="Times New Roman" w:cs="Times New Roman"/>
          <w:sz w:val="28"/>
          <w:szCs w:val="28"/>
        </w:rPr>
        <w:t xml:space="preserve">une portion de </w:t>
      </w:r>
      <w:r w:rsidR="003E08D7" w:rsidRPr="00E37743">
        <w:rPr>
          <w:rFonts w:ascii="Times New Roman" w:hAnsi="Times New Roman" w:cs="Times New Roman"/>
          <w:sz w:val="28"/>
          <w:szCs w:val="28"/>
        </w:rPr>
        <w:t xml:space="preserve">style </w:t>
      </w:r>
      <w:r w:rsidRPr="00E37743">
        <w:rPr>
          <w:rFonts w:ascii="Times New Roman" w:hAnsi="Times New Roman" w:cs="Times New Roman"/>
          <w:i/>
          <w:iCs/>
          <w:sz w:val="28"/>
          <w:szCs w:val="28"/>
        </w:rPr>
        <w:t>Pep Talk</w:t>
      </w:r>
      <w:r w:rsidR="0096768F" w:rsidRPr="00E37743">
        <w:rPr>
          <w:rFonts w:ascii="Times New Roman" w:hAnsi="Times New Roman" w:cs="Times New Roman"/>
          <w:i/>
          <w:iCs/>
          <w:sz w:val="28"/>
          <w:szCs w:val="28"/>
        </w:rPr>
        <w:t>,</w:t>
      </w:r>
      <w:r w:rsidR="00466F4D" w:rsidRPr="00E37743">
        <w:rPr>
          <w:rFonts w:ascii="Times New Roman" w:hAnsi="Times New Roman" w:cs="Times New Roman"/>
          <w:i/>
          <w:iCs/>
          <w:sz w:val="28"/>
          <w:szCs w:val="28"/>
        </w:rPr>
        <w:t xml:space="preserve"> </w:t>
      </w:r>
      <w:r w:rsidR="00466F4D" w:rsidRPr="00E37743">
        <w:rPr>
          <w:rFonts w:ascii="Times New Roman" w:hAnsi="Times New Roman" w:cs="Times New Roman"/>
          <w:sz w:val="28"/>
          <w:szCs w:val="28"/>
        </w:rPr>
        <w:t>pour s’encourager</w:t>
      </w:r>
      <w:r w:rsidRPr="00E37743">
        <w:rPr>
          <w:rFonts w:ascii="Times New Roman" w:hAnsi="Times New Roman" w:cs="Times New Roman"/>
          <w:sz w:val="28"/>
          <w:szCs w:val="28"/>
        </w:rPr>
        <w:t xml:space="preserve"> </w:t>
      </w:r>
      <w:r w:rsidR="008950BA" w:rsidRPr="00E37743">
        <w:rPr>
          <w:rFonts w:ascii="Times New Roman" w:hAnsi="Times New Roman" w:cs="Times New Roman"/>
          <w:sz w:val="28"/>
          <w:szCs w:val="28"/>
        </w:rPr>
        <w:t xml:space="preserve">durant la crise, </w:t>
      </w:r>
      <w:r w:rsidR="00466F4D" w:rsidRPr="00E37743">
        <w:rPr>
          <w:rFonts w:ascii="Times New Roman" w:hAnsi="Times New Roman" w:cs="Times New Roman"/>
          <w:sz w:val="28"/>
          <w:szCs w:val="28"/>
        </w:rPr>
        <w:t>avec</w:t>
      </w:r>
      <w:r w:rsidR="006135D2" w:rsidRPr="00E37743">
        <w:rPr>
          <w:rFonts w:ascii="Times New Roman" w:hAnsi="Times New Roman" w:cs="Times New Roman"/>
          <w:sz w:val="28"/>
          <w:szCs w:val="28"/>
        </w:rPr>
        <w:t> :                                                                                                                                                         -</w:t>
      </w:r>
      <w:r w:rsidR="00466F4D" w:rsidRPr="00E37743">
        <w:rPr>
          <w:rFonts w:ascii="Times New Roman" w:hAnsi="Times New Roman" w:cs="Times New Roman"/>
          <w:sz w:val="28"/>
          <w:szCs w:val="28"/>
        </w:rPr>
        <w:t>Douze</w:t>
      </w:r>
      <w:r w:rsidRPr="00E37743">
        <w:rPr>
          <w:rFonts w:ascii="Times New Roman" w:hAnsi="Times New Roman" w:cs="Times New Roman"/>
          <w:sz w:val="28"/>
          <w:szCs w:val="28"/>
        </w:rPr>
        <w:t xml:space="preserve"> associations membres du RAPHGÎ </w:t>
      </w:r>
      <w:r w:rsidR="006135D2" w:rsidRPr="00E37743">
        <w:rPr>
          <w:rFonts w:ascii="Times New Roman" w:hAnsi="Times New Roman" w:cs="Times New Roman"/>
          <w:sz w:val="28"/>
          <w:szCs w:val="28"/>
        </w:rPr>
        <w:t xml:space="preserve">                                                                                      -</w:t>
      </w:r>
      <w:r w:rsidRPr="00E37743">
        <w:rPr>
          <w:rFonts w:ascii="Times New Roman" w:hAnsi="Times New Roman" w:cs="Times New Roman"/>
          <w:sz w:val="28"/>
          <w:szCs w:val="28"/>
        </w:rPr>
        <w:t>URLS</w:t>
      </w:r>
      <w:r w:rsidR="003E08D7" w:rsidRPr="00E37743">
        <w:rPr>
          <w:rFonts w:ascii="Times New Roman" w:hAnsi="Times New Roman" w:cs="Times New Roman"/>
          <w:sz w:val="28"/>
          <w:szCs w:val="28"/>
        </w:rPr>
        <w:t>-GÎM</w:t>
      </w:r>
      <w:r w:rsidR="006135D2" w:rsidRPr="00E37743">
        <w:rPr>
          <w:rFonts w:ascii="Times New Roman" w:hAnsi="Times New Roman" w:cs="Times New Roman"/>
          <w:sz w:val="28"/>
          <w:szCs w:val="28"/>
        </w:rPr>
        <w:t xml:space="preserve">                                                                                                             -</w:t>
      </w:r>
      <w:r w:rsidRPr="00E37743">
        <w:rPr>
          <w:rFonts w:ascii="Times New Roman" w:hAnsi="Times New Roman" w:cs="Times New Roman"/>
          <w:sz w:val="28"/>
          <w:szCs w:val="28"/>
        </w:rPr>
        <w:t xml:space="preserve"> Direction régionale de </w:t>
      </w:r>
      <w:r w:rsidR="00781697" w:rsidRPr="00E37743">
        <w:rPr>
          <w:rFonts w:ascii="Times New Roman" w:hAnsi="Times New Roman" w:cs="Times New Roman"/>
          <w:sz w:val="28"/>
          <w:szCs w:val="28"/>
        </w:rPr>
        <w:t>S</w:t>
      </w:r>
      <w:r w:rsidRPr="00E37743">
        <w:rPr>
          <w:rFonts w:ascii="Times New Roman" w:hAnsi="Times New Roman" w:cs="Times New Roman"/>
          <w:sz w:val="28"/>
          <w:szCs w:val="28"/>
        </w:rPr>
        <w:t xml:space="preserve">anté publique GÎM </w:t>
      </w:r>
      <w:r w:rsidR="00C93678" w:rsidRPr="00E37743">
        <w:rPr>
          <w:rFonts w:ascii="Times New Roman" w:hAnsi="Times New Roman" w:cs="Times New Roman"/>
          <w:sz w:val="28"/>
          <w:szCs w:val="28"/>
        </w:rPr>
        <w:t xml:space="preserve">                                                 </w:t>
      </w:r>
      <w:r w:rsidR="006403CB">
        <w:rPr>
          <w:rFonts w:ascii="Times New Roman" w:hAnsi="Times New Roman" w:cs="Times New Roman"/>
          <w:sz w:val="28"/>
          <w:szCs w:val="28"/>
        </w:rPr>
        <w:t xml:space="preserve">     </w:t>
      </w:r>
      <w:r w:rsidR="00C93678" w:rsidRPr="00E37743">
        <w:rPr>
          <w:rFonts w:ascii="Times New Roman" w:hAnsi="Times New Roman" w:cs="Times New Roman"/>
          <w:sz w:val="28"/>
          <w:szCs w:val="28"/>
        </w:rPr>
        <w:t xml:space="preserve">  </w:t>
      </w:r>
      <w:r w:rsidR="006135D2" w:rsidRPr="00E37743">
        <w:rPr>
          <w:rFonts w:ascii="Times New Roman" w:hAnsi="Times New Roman" w:cs="Times New Roman"/>
          <w:sz w:val="28"/>
          <w:szCs w:val="28"/>
        </w:rPr>
        <w:t>-</w:t>
      </w:r>
      <w:r w:rsidR="006403CB">
        <w:rPr>
          <w:rFonts w:ascii="Times New Roman" w:hAnsi="Times New Roman" w:cs="Times New Roman"/>
          <w:sz w:val="28"/>
          <w:szCs w:val="28"/>
        </w:rPr>
        <w:t xml:space="preserve"> A</w:t>
      </w:r>
      <w:r w:rsidRPr="00E37743">
        <w:rPr>
          <w:rFonts w:ascii="Times New Roman" w:hAnsi="Times New Roman" w:cs="Times New Roman"/>
          <w:sz w:val="28"/>
          <w:szCs w:val="28"/>
        </w:rPr>
        <w:t>gente de promotion de la Santé</w:t>
      </w:r>
      <w:r w:rsidR="006135D2" w:rsidRPr="00E37743">
        <w:rPr>
          <w:rFonts w:ascii="Times New Roman" w:hAnsi="Times New Roman" w:cs="Times New Roman"/>
          <w:sz w:val="28"/>
          <w:szCs w:val="28"/>
        </w:rPr>
        <w:t xml:space="preserve">, </w:t>
      </w:r>
      <w:r w:rsidR="006403CB" w:rsidRPr="00E37743">
        <w:rPr>
          <w:rFonts w:ascii="Times New Roman" w:hAnsi="Times New Roman" w:cs="Times New Roman"/>
          <w:sz w:val="28"/>
          <w:szCs w:val="28"/>
        </w:rPr>
        <w:t>CISS</w:t>
      </w:r>
      <w:r w:rsidR="006403CB">
        <w:rPr>
          <w:rFonts w:ascii="Times New Roman" w:hAnsi="Times New Roman" w:cs="Times New Roman"/>
          <w:sz w:val="28"/>
          <w:szCs w:val="28"/>
        </w:rPr>
        <w:t>S-GÎM</w:t>
      </w:r>
      <w:r w:rsidR="006135D2" w:rsidRPr="00E37743">
        <w:rPr>
          <w:rFonts w:ascii="Times New Roman" w:hAnsi="Times New Roman" w:cs="Times New Roman"/>
          <w:sz w:val="28"/>
          <w:szCs w:val="28"/>
        </w:rPr>
        <w:t xml:space="preserve">                                                                                                                                                   </w:t>
      </w:r>
      <w:r w:rsidRPr="00E37743">
        <w:rPr>
          <w:rFonts w:ascii="Times New Roman" w:hAnsi="Times New Roman" w:cs="Times New Roman"/>
          <w:sz w:val="28"/>
          <w:szCs w:val="28"/>
        </w:rPr>
        <w:t xml:space="preserve"> </w:t>
      </w:r>
      <w:r w:rsidR="006135D2" w:rsidRPr="00E37743">
        <w:rPr>
          <w:rFonts w:ascii="Times New Roman" w:hAnsi="Times New Roman" w:cs="Times New Roman"/>
          <w:sz w:val="28"/>
          <w:szCs w:val="28"/>
        </w:rPr>
        <w:t xml:space="preserve">                                                                    -</w:t>
      </w:r>
      <w:r w:rsidR="003E08D7" w:rsidRPr="00E37743">
        <w:rPr>
          <w:rFonts w:ascii="Times New Roman" w:hAnsi="Times New Roman" w:cs="Times New Roman"/>
          <w:sz w:val="28"/>
          <w:szCs w:val="28"/>
        </w:rPr>
        <w:t xml:space="preserve"> </w:t>
      </w:r>
      <w:r w:rsidR="006403CB">
        <w:rPr>
          <w:rFonts w:ascii="Times New Roman" w:hAnsi="Times New Roman" w:cs="Times New Roman"/>
          <w:sz w:val="28"/>
          <w:szCs w:val="28"/>
        </w:rPr>
        <w:t>D</w:t>
      </w:r>
      <w:r w:rsidRPr="00E37743">
        <w:rPr>
          <w:rFonts w:ascii="Times New Roman" w:hAnsi="Times New Roman" w:cs="Times New Roman"/>
          <w:sz w:val="28"/>
          <w:szCs w:val="28"/>
        </w:rPr>
        <w:t>irect</w:t>
      </w:r>
      <w:r w:rsidR="006403CB">
        <w:rPr>
          <w:rFonts w:ascii="Times New Roman" w:hAnsi="Times New Roman" w:cs="Times New Roman"/>
          <w:sz w:val="28"/>
          <w:szCs w:val="28"/>
        </w:rPr>
        <w:t>ion</w:t>
      </w:r>
      <w:r w:rsidRPr="00E37743">
        <w:rPr>
          <w:rFonts w:ascii="Times New Roman" w:hAnsi="Times New Roman" w:cs="Times New Roman"/>
          <w:sz w:val="28"/>
          <w:szCs w:val="28"/>
        </w:rPr>
        <w:t xml:space="preserve"> DI-DP-TSA au CISSS de la Gaspésie</w:t>
      </w:r>
    </w:p>
    <w:p w14:paraId="081E83EA" w14:textId="77777777" w:rsidR="00C36348" w:rsidRPr="00E37743" w:rsidRDefault="00C36348" w:rsidP="00B560C9">
      <w:pPr>
        <w:pStyle w:val="Paragraphedeliste"/>
        <w:spacing w:line="360" w:lineRule="auto"/>
        <w:rPr>
          <w:rFonts w:ascii="Times New Roman" w:hAnsi="Times New Roman" w:cs="Times New Roman"/>
          <w:sz w:val="28"/>
          <w:szCs w:val="28"/>
        </w:rPr>
      </w:pPr>
    </w:p>
    <w:p w14:paraId="54D8EF87" w14:textId="109BE849" w:rsidR="00141F98" w:rsidRPr="00E37743" w:rsidRDefault="00141F98" w:rsidP="009820A3">
      <w:pPr>
        <w:pStyle w:val="Paragraphedeliste"/>
        <w:numPr>
          <w:ilvl w:val="0"/>
          <w:numId w:val="22"/>
        </w:numPr>
        <w:spacing w:line="360" w:lineRule="auto"/>
        <w:jc w:val="both"/>
        <w:rPr>
          <w:rFonts w:ascii="Times New Roman" w:hAnsi="Times New Roman" w:cs="Times New Roman"/>
          <w:sz w:val="28"/>
          <w:szCs w:val="28"/>
        </w:rPr>
      </w:pPr>
      <w:r w:rsidRPr="00E37743">
        <w:rPr>
          <w:rFonts w:ascii="Times New Roman" w:hAnsi="Times New Roman" w:cs="Times New Roman"/>
          <w:sz w:val="28"/>
          <w:szCs w:val="28"/>
        </w:rPr>
        <w:t xml:space="preserve">Entretien téléphonique </w:t>
      </w:r>
      <w:r w:rsidR="005362CE" w:rsidRPr="00E37743">
        <w:rPr>
          <w:rFonts w:ascii="Times New Roman" w:hAnsi="Times New Roman" w:cs="Times New Roman"/>
          <w:sz w:val="28"/>
          <w:szCs w:val="28"/>
        </w:rPr>
        <w:t xml:space="preserve">individuel </w:t>
      </w:r>
      <w:r w:rsidRPr="00E37743">
        <w:rPr>
          <w:rFonts w:ascii="Times New Roman" w:hAnsi="Times New Roman" w:cs="Times New Roman"/>
          <w:sz w:val="28"/>
          <w:szCs w:val="28"/>
        </w:rPr>
        <w:t xml:space="preserve">avec </w:t>
      </w:r>
      <w:r w:rsidR="00466F4D" w:rsidRPr="00E37743">
        <w:rPr>
          <w:rFonts w:ascii="Times New Roman" w:hAnsi="Times New Roman" w:cs="Times New Roman"/>
          <w:sz w:val="28"/>
          <w:szCs w:val="28"/>
        </w:rPr>
        <w:t>l</w:t>
      </w:r>
      <w:r w:rsidRPr="00E37743">
        <w:rPr>
          <w:rFonts w:ascii="Times New Roman" w:hAnsi="Times New Roman" w:cs="Times New Roman"/>
          <w:sz w:val="28"/>
          <w:szCs w:val="28"/>
        </w:rPr>
        <w:t xml:space="preserve">es </w:t>
      </w:r>
      <w:r w:rsidR="009820A3">
        <w:rPr>
          <w:rFonts w:ascii="Times New Roman" w:hAnsi="Times New Roman" w:cs="Times New Roman"/>
          <w:sz w:val="28"/>
          <w:szCs w:val="28"/>
        </w:rPr>
        <w:t>directions</w:t>
      </w:r>
      <w:r w:rsidRPr="00E37743">
        <w:rPr>
          <w:rFonts w:ascii="Times New Roman" w:hAnsi="Times New Roman" w:cs="Times New Roman"/>
          <w:sz w:val="28"/>
          <w:szCs w:val="28"/>
        </w:rPr>
        <w:t xml:space="preserve"> des associations de répit</w:t>
      </w:r>
      <w:r w:rsidR="006F60F0" w:rsidRPr="00E37743">
        <w:rPr>
          <w:rFonts w:ascii="Times New Roman" w:hAnsi="Times New Roman" w:cs="Times New Roman"/>
          <w:sz w:val="28"/>
          <w:szCs w:val="28"/>
        </w:rPr>
        <w:t xml:space="preserve"> (incluant le</w:t>
      </w:r>
      <w:r w:rsidR="007A680B" w:rsidRPr="00E37743">
        <w:rPr>
          <w:rFonts w:ascii="Times New Roman" w:hAnsi="Times New Roman" w:cs="Times New Roman"/>
          <w:sz w:val="28"/>
          <w:szCs w:val="28"/>
        </w:rPr>
        <w:t>s</w:t>
      </w:r>
      <w:r w:rsidR="006F60F0" w:rsidRPr="00E37743">
        <w:rPr>
          <w:rFonts w:ascii="Times New Roman" w:hAnsi="Times New Roman" w:cs="Times New Roman"/>
          <w:sz w:val="28"/>
          <w:szCs w:val="28"/>
        </w:rPr>
        <w:t xml:space="preserve"> loisir</w:t>
      </w:r>
      <w:r w:rsidR="007A680B" w:rsidRPr="00E37743">
        <w:rPr>
          <w:rFonts w:ascii="Times New Roman" w:hAnsi="Times New Roman" w:cs="Times New Roman"/>
          <w:sz w:val="28"/>
          <w:szCs w:val="28"/>
        </w:rPr>
        <w:t>s</w:t>
      </w:r>
      <w:r w:rsidR="006F60F0" w:rsidRPr="00E37743">
        <w:rPr>
          <w:rFonts w:ascii="Times New Roman" w:hAnsi="Times New Roman" w:cs="Times New Roman"/>
          <w:sz w:val="28"/>
          <w:szCs w:val="28"/>
        </w:rPr>
        <w:t>)</w:t>
      </w:r>
      <w:r w:rsidRPr="00E37743">
        <w:rPr>
          <w:rFonts w:ascii="Times New Roman" w:hAnsi="Times New Roman" w:cs="Times New Roman"/>
          <w:sz w:val="28"/>
          <w:szCs w:val="28"/>
        </w:rPr>
        <w:t>,</w:t>
      </w:r>
      <w:r w:rsidR="00781697" w:rsidRPr="00E37743">
        <w:rPr>
          <w:sz w:val="28"/>
          <w:szCs w:val="28"/>
        </w:rPr>
        <w:t xml:space="preserve"> </w:t>
      </w:r>
      <w:r w:rsidR="00781697" w:rsidRPr="00E37743">
        <w:rPr>
          <w:rFonts w:ascii="Times New Roman" w:hAnsi="Times New Roman" w:cs="Times New Roman"/>
          <w:sz w:val="28"/>
          <w:szCs w:val="28"/>
        </w:rPr>
        <w:t>maisons de répit et répit avec nuitées</w:t>
      </w:r>
      <w:r w:rsidRPr="00E37743">
        <w:rPr>
          <w:rFonts w:ascii="Times New Roman" w:hAnsi="Times New Roman" w:cs="Times New Roman"/>
          <w:sz w:val="28"/>
          <w:szCs w:val="28"/>
        </w:rPr>
        <w:t xml:space="preserve"> concernant la reprise potentielle des activités jugées essentiel</w:t>
      </w:r>
      <w:r w:rsidR="001136AD" w:rsidRPr="00E37743">
        <w:rPr>
          <w:rFonts w:ascii="Times New Roman" w:hAnsi="Times New Roman" w:cs="Times New Roman"/>
          <w:sz w:val="28"/>
          <w:szCs w:val="28"/>
        </w:rPr>
        <w:t>le</w:t>
      </w:r>
      <w:r w:rsidRPr="00E37743">
        <w:rPr>
          <w:rFonts w:ascii="Times New Roman" w:hAnsi="Times New Roman" w:cs="Times New Roman"/>
          <w:sz w:val="28"/>
          <w:szCs w:val="28"/>
        </w:rPr>
        <w:t xml:space="preserve">s </w:t>
      </w:r>
      <w:r w:rsidR="00781697" w:rsidRPr="00E37743">
        <w:rPr>
          <w:rFonts w:ascii="Times New Roman" w:hAnsi="Times New Roman" w:cs="Times New Roman"/>
          <w:sz w:val="28"/>
          <w:szCs w:val="28"/>
        </w:rPr>
        <w:t>ainsi que la transmission d’</w:t>
      </w:r>
      <w:r w:rsidRPr="00E37743">
        <w:rPr>
          <w:rFonts w:ascii="Times New Roman" w:hAnsi="Times New Roman" w:cs="Times New Roman"/>
          <w:sz w:val="28"/>
          <w:szCs w:val="28"/>
        </w:rPr>
        <w:t>éclaircissement</w:t>
      </w:r>
      <w:r w:rsidR="00781697" w:rsidRPr="00E37743">
        <w:rPr>
          <w:rFonts w:ascii="Times New Roman" w:hAnsi="Times New Roman" w:cs="Times New Roman"/>
          <w:sz w:val="28"/>
          <w:szCs w:val="28"/>
        </w:rPr>
        <w:t>s</w:t>
      </w:r>
      <w:r w:rsidRPr="00E37743">
        <w:rPr>
          <w:rFonts w:ascii="Times New Roman" w:hAnsi="Times New Roman" w:cs="Times New Roman"/>
          <w:sz w:val="28"/>
          <w:szCs w:val="28"/>
        </w:rPr>
        <w:t xml:space="preserve"> aux membres concernés par les Directives du RSSS</w:t>
      </w:r>
      <w:r w:rsidR="00781697" w:rsidRPr="00E37743">
        <w:rPr>
          <w:rFonts w:ascii="Times New Roman" w:hAnsi="Times New Roman" w:cs="Times New Roman"/>
          <w:sz w:val="28"/>
          <w:szCs w:val="28"/>
        </w:rPr>
        <w:t xml:space="preserve"> </w:t>
      </w:r>
      <w:r w:rsidR="005362CE" w:rsidRPr="00E37743">
        <w:rPr>
          <w:rFonts w:ascii="Times New Roman" w:hAnsi="Times New Roman" w:cs="Times New Roman"/>
          <w:sz w:val="28"/>
          <w:szCs w:val="28"/>
        </w:rPr>
        <w:t>;</w:t>
      </w:r>
    </w:p>
    <w:p w14:paraId="257D1726" w14:textId="77777777" w:rsidR="006C1ED1" w:rsidRPr="00E37743" w:rsidRDefault="006C1ED1" w:rsidP="006C1ED1">
      <w:pPr>
        <w:pStyle w:val="Paragraphedeliste"/>
        <w:rPr>
          <w:rFonts w:ascii="Times New Roman" w:hAnsi="Times New Roman" w:cs="Times New Roman"/>
          <w:sz w:val="28"/>
          <w:szCs w:val="28"/>
        </w:rPr>
      </w:pPr>
    </w:p>
    <w:p w14:paraId="20ABD85F" w14:textId="1D80A7C5" w:rsidR="00827517" w:rsidRPr="00E37743" w:rsidRDefault="006C1ED1" w:rsidP="00827517">
      <w:pPr>
        <w:pStyle w:val="Paragraphedeliste"/>
        <w:numPr>
          <w:ilvl w:val="0"/>
          <w:numId w:val="22"/>
        </w:numPr>
        <w:spacing w:line="360" w:lineRule="auto"/>
        <w:rPr>
          <w:rFonts w:ascii="Times New Roman" w:hAnsi="Times New Roman" w:cs="Times New Roman"/>
          <w:sz w:val="28"/>
          <w:szCs w:val="28"/>
        </w:rPr>
      </w:pPr>
      <w:r w:rsidRPr="00E37743">
        <w:rPr>
          <w:rFonts w:ascii="Times New Roman" w:hAnsi="Times New Roman" w:cs="Times New Roman"/>
          <w:sz w:val="28"/>
          <w:szCs w:val="28"/>
        </w:rPr>
        <w:t>Résumé envoyé</w:t>
      </w:r>
      <w:r w:rsidR="003C1235" w:rsidRPr="00E37743">
        <w:rPr>
          <w:rFonts w:ascii="Times New Roman" w:hAnsi="Times New Roman" w:cs="Times New Roman"/>
          <w:sz w:val="28"/>
          <w:szCs w:val="28"/>
        </w:rPr>
        <w:t xml:space="preserve"> aux membres</w:t>
      </w:r>
      <w:r w:rsidRPr="00E37743">
        <w:rPr>
          <w:rFonts w:ascii="Times New Roman" w:hAnsi="Times New Roman" w:cs="Times New Roman"/>
          <w:sz w:val="28"/>
          <w:szCs w:val="28"/>
        </w:rPr>
        <w:t xml:space="preserve"> sur la rencontre</w:t>
      </w:r>
      <w:r w:rsidR="003C1235" w:rsidRPr="00E37743">
        <w:rPr>
          <w:rFonts w:ascii="Times New Roman" w:hAnsi="Times New Roman" w:cs="Times New Roman"/>
          <w:sz w:val="28"/>
          <w:szCs w:val="28"/>
        </w:rPr>
        <w:t xml:space="preserve"> </w:t>
      </w:r>
      <w:r w:rsidRPr="00E37743">
        <w:rPr>
          <w:rFonts w:ascii="Times New Roman" w:hAnsi="Times New Roman" w:cs="Times New Roman"/>
          <w:sz w:val="28"/>
          <w:szCs w:val="28"/>
        </w:rPr>
        <w:t>du 20 avril entre les représentants du MSSS et les ROP, membres de l’AQRIPH</w:t>
      </w:r>
      <w:r w:rsidR="003C1235" w:rsidRPr="00E37743">
        <w:rPr>
          <w:rFonts w:ascii="Times New Roman" w:hAnsi="Times New Roman" w:cs="Times New Roman"/>
          <w:sz w:val="28"/>
          <w:szCs w:val="28"/>
        </w:rPr>
        <w:t>,</w:t>
      </w:r>
      <w:r w:rsidR="00D95BB5" w:rsidRPr="00E37743">
        <w:rPr>
          <w:rFonts w:ascii="Times New Roman" w:hAnsi="Times New Roman" w:cs="Times New Roman"/>
          <w:sz w:val="28"/>
          <w:szCs w:val="28"/>
        </w:rPr>
        <w:t xml:space="preserve"> qui traitait </w:t>
      </w:r>
      <w:r w:rsidR="003C1235" w:rsidRPr="00E37743">
        <w:rPr>
          <w:rFonts w:ascii="Times New Roman" w:hAnsi="Times New Roman" w:cs="Times New Roman"/>
          <w:sz w:val="28"/>
          <w:szCs w:val="28"/>
        </w:rPr>
        <w:t xml:space="preserve">principalement </w:t>
      </w:r>
      <w:r w:rsidR="00D95BB5" w:rsidRPr="00E37743">
        <w:rPr>
          <w:rFonts w:ascii="Times New Roman" w:hAnsi="Times New Roman" w:cs="Times New Roman"/>
          <w:sz w:val="28"/>
          <w:szCs w:val="28"/>
        </w:rPr>
        <w:t xml:space="preserve">des </w:t>
      </w:r>
      <w:r w:rsidR="00D95BB5" w:rsidRPr="00E37743">
        <w:rPr>
          <w:rFonts w:ascii="Times New Roman" w:eastAsia="Times New Roman" w:hAnsi="Times New Roman" w:cs="Times New Roman"/>
          <w:sz w:val="28"/>
          <w:szCs w:val="28"/>
          <w:lang w:eastAsia="fr-CA"/>
        </w:rPr>
        <w:t>consignes et balises dans la reprise des activités de répit et autres activités de jour</w:t>
      </w:r>
      <w:r w:rsidRPr="00E37743">
        <w:rPr>
          <w:rFonts w:ascii="Times New Roman" w:hAnsi="Times New Roman" w:cs="Times New Roman"/>
          <w:sz w:val="28"/>
          <w:szCs w:val="28"/>
        </w:rPr>
        <w:t>;</w:t>
      </w:r>
    </w:p>
    <w:p w14:paraId="4674520D" w14:textId="77777777" w:rsidR="00BE51F3" w:rsidRPr="00E37743" w:rsidRDefault="00BE51F3" w:rsidP="00BE51F3">
      <w:pPr>
        <w:pStyle w:val="Paragraphedeliste"/>
        <w:rPr>
          <w:rFonts w:ascii="Times New Roman" w:hAnsi="Times New Roman" w:cs="Times New Roman"/>
          <w:sz w:val="28"/>
          <w:szCs w:val="28"/>
        </w:rPr>
      </w:pPr>
    </w:p>
    <w:p w14:paraId="49D381C3" w14:textId="1F2A77F7" w:rsidR="00E43F27" w:rsidRDefault="00BE51F3" w:rsidP="000B7262">
      <w:pPr>
        <w:pStyle w:val="Paragraphedeliste"/>
        <w:numPr>
          <w:ilvl w:val="0"/>
          <w:numId w:val="22"/>
        </w:numPr>
        <w:spacing w:line="360" w:lineRule="auto"/>
        <w:rPr>
          <w:rFonts w:ascii="Times New Roman" w:hAnsi="Times New Roman" w:cs="Times New Roman"/>
          <w:sz w:val="28"/>
          <w:szCs w:val="28"/>
        </w:rPr>
      </w:pPr>
      <w:r w:rsidRPr="00E37743">
        <w:rPr>
          <w:rFonts w:ascii="Times New Roman" w:hAnsi="Times New Roman" w:cs="Times New Roman"/>
          <w:sz w:val="28"/>
          <w:szCs w:val="28"/>
        </w:rPr>
        <w:t>Envoi courriel de référence sur les différents services offerts en soutien aux travailleurs et travailleuses des associations membre</w:t>
      </w:r>
      <w:r w:rsidR="001136AD" w:rsidRPr="00E37743">
        <w:rPr>
          <w:rFonts w:ascii="Times New Roman" w:hAnsi="Times New Roman" w:cs="Times New Roman"/>
          <w:sz w:val="28"/>
          <w:szCs w:val="28"/>
        </w:rPr>
        <w:t>s</w:t>
      </w:r>
      <w:r w:rsidRPr="00E37743">
        <w:rPr>
          <w:rFonts w:ascii="Times New Roman" w:hAnsi="Times New Roman" w:cs="Times New Roman"/>
          <w:sz w:val="28"/>
          <w:szCs w:val="28"/>
        </w:rPr>
        <w:t>, comme la ligne de soutien psychologique</w:t>
      </w:r>
      <w:r w:rsidRPr="00E37743">
        <w:rPr>
          <w:sz w:val="28"/>
          <w:szCs w:val="28"/>
        </w:rPr>
        <w:t xml:space="preserve"> </w:t>
      </w:r>
      <w:r w:rsidRPr="00E37743">
        <w:rPr>
          <w:rFonts w:ascii="Times New Roman" w:hAnsi="Times New Roman" w:cs="Times New Roman"/>
          <w:sz w:val="28"/>
          <w:szCs w:val="28"/>
        </w:rPr>
        <w:t>LÉO</w:t>
      </w:r>
      <w:r w:rsidR="00F441EB">
        <w:rPr>
          <w:rFonts w:ascii="Times New Roman" w:hAnsi="Times New Roman" w:cs="Times New Roman"/>
          <w:sz w:val="28"/>
          <w:szCs w:val="28"/>
        </w:rPr>
        <w:t>.</w:t>
      </w:r>
    </w:p>
    <w:p w14:paraId="7C0A242F" w14:textId="77777777" w:rsidR="00F441EB" w:rsidRPr="00F441EB" w:rsidRDefault="00F441EB" w:rsidP="00F441EB">
      <w:pPr>
        <w:pStyle w:val="Paragraphedeliste"/>
        <w:rPr>
          <w:rFonts w:ascii="Times New Roman" w:hAnsi="Times New Roman" w:cs="Times New Roman"/>
          <w:sz w:val="28"/>
          <w:szCs w:val="28"/>
        </w:rPr>
      </w:pPr>
    </w:p>
    <w:p w14:paraId="3B4909CF" w14:textId="77777777" w:rsidR="00F441EB" w:rsidRPr="00E37743" w:rsidRDefault="00F441EB" w:rsidP="00F441EB">
      <w:pPr>
        <w:pStyle w:val="Paragraphedeliste"/>
        <w:spacing w:line="360" w:lineRule="auto"/>
        <w:rPr>
          <w:rFonts w:ascii="Times New Roman" w:hAnsi="Times New Roman" w:cs="Times New Roman"/>
          <w:sz w:val="28"/>
          <w:szCs w:val="28"/>
        </w:rPr>
      </w:pPr>
    </w:p>
    <w:p w14:paraId="59C7C1F8" w14:textId="20AF7FE9" w:rsidR="007A6D38" w:rsidRDefault="004A2AEA"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r>
        <w:rPr>
          <w:rFonts w:ascii="Times New Roman" w:eastAsia="MS Mincho" w:hAnsi="Times New Roman" w:cs="Times New Roman"/>
          <w:b/>
          <w:bCs/>
          <w:kern w:val="24"/>
          <w:sz w:val="28"/>
          <w:szCs w:val="28"/>
          <w:lang w:val="fr-FR" w:eastAsia="ja-JP"/>
        </w:rPr>
        <w:t xml:space="preserve">4.1 </w:t>
      </w:r>
      <w:r>
        <w:rPr>
          <w:rFonts w:ascii="Times New Roman" w:eastAsia="MS Mincho" w:hAnsi="Times New Roman" w:cs="Times New Roman"/>
          <w:b/>
          <w:bCs/>
          <w:kern w:val="24"/>
          <w:sz w:val="28"/>
          <w:szCs w:val="28"/>
          <w:lang w:val="fr-FR" w:eastAsia="ja-JP"/>
        </w:rPr>
        <w:tab/>
      </w:r>
      <w:r w:rsidR="0008568B" w:rsidRPr="0008568B">
        <w:rPr>
          <w:rFonts w:ascii="Times New Roman" w:eastAsia="MS Mincho" w:hAnsi="Times New Roman" w:cs="Times New Roman"/>
          <w:b/>
          <w:bCs/>
          <w:kern w:val="24"/>
          <w:sz w:val="28"/>
          <w:szCs w:val="28"/>
          <w:lang w:val="fr-FR" w:eastAsia="ja-JP"/>
        </w:rPr>
        <w:t>ANALYSE POLITIQUE NON PARTISANE</w:t>
      </w:r>
    </w:p>
    <w:p w14:paraId="07CABFB3" w14:textId="77777777" w:rsidR="00A25CF0" w:rsidRDefault="00A25CF0"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71F88D1D" w14:textId="49B4F668" w:rsidR="003A1D96" w:rsidRDefault="00C43ADF"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r>
        <w:rPr>
          <w:noProof/>
        </w:rPr>
        <mc:AlternateContent>
          <mc:Choice Requires="wps">
            <w:drawing>
              <wp:anchor distT="0" distB="0" distL="114300" distR="114300" simplePos="0" relativeHeight="251689984" behindDoc="0" locked="0" layoutInCell="1" allowOverlap="1" wp14:anchorId="4D0C7002" wp14:editId="0A99CF5E">
                <wp:simplePos x="0" y="0"/>
                <wp:positionH relativeFrom="column">
                  <wp:posOffset>7620</wp:posOffset>
                </wp:positionH>
                <wp:positionV relativeFrom="paragraph">
                  <wp:posOffset>59055</wp:posOffset>
                </wp:positionV>
                <wp:extent cx="6172200" cy="1301115"/>
                <wp:effectExtent l="0" t="0" r="0" b="0"/>
                <wp:wrapNone/>
                <wp:docPr id="7" name="Rectangle : avec coins arrondis en diagona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2200" cy="1301115"/>
                        </a:xfrm>
                        <a:prstGeom prst="round2DiagRect">
                          <a:avLst/>
                        </a:prstGeom>
                      </wps:spPr>
                      <wps:style>
                        <a:lnRef idx="2">
                          <a:schemeClr val="accent6"/>
                        </a:lnRef>
                        <a:fillRef idx="1">
                          <a:schemeClr val="lt1"/>
                        </a:fillRef>
                        <a:effectRef idx="0">
                          <a:schemeClr val="accent6"/>
                        </a:effectRef>
                        <a:fontRef idx="minor">
                          <a:schemeClr val="dk1"/>
                        </a:fontRef>
                      </wps:style>
                      <wps:txbx>
                        <w:txbxContent>
                          <w:p w14:paraId="6C4D2213" w14:textId="5AE8053C" w:rsidR="003A1D96" w:rsidRPr="00277D59" w:rsidRDefault="003A1D96" w:rsidP="00277D59">
                            <w:pPr>
                              <w:spacing w:line="360" w:lineRule="auto"/>
                              <w:jc w:val="center"/>
                              <w:rPr>
                                <w:rFonts w:ascii="Times New Roman" w:hAnsi="Times New Roman" w:cs="Times New Roman"/>
                                <w:b/>
                                <w:bCs/>
                                <w:sz w:val="28"/>
                                <w:szCs w:val="28"/>
                              </w:rPr>
                            </w:pPr>
                            <w:r w:rsidRPr="00277D59">
                              <w:rPr>
                                <w:rFonts w:ascii="Times New Roman" w:hAnsi="Times New Roman" w:cs="Times New Roman"/>
                                <w:b/>
                                <w:bCs/>
                                <w:sz w:val="28"/>
                                <w:szCs w:val="28"/>
                              </w:rPr>
                              <w:t xml:space="preserve">Le RAPHGÎ a, au cours du dernier exercice, collaboré au contenu de divers avis et mémoires de l’AQRIPH et de l’OPHQ </w:t>
                            </w:r>
                            <w:r w:rsidR="00277D59" w:rsidRPr="00277D59">
                              <w:rPr>
                                <w:rFonts w:ascii="Times New Roman" w:hAnsi="Times New Roman" w:cs="Times New Roman"/>
                                <w:b/>
                                <w:bCs/>
                                <w:sz w:val="28"/>
                                <w:szCs w:val="28"/>
                              </w:rPr>
                              <w:t>en défendant l</w:t>
                            </w:r>
                            <w:r w:rsidRPr="00277D59">
                              <w:rPr>
                                <w:rFonts w:ascii="Times New Roman" w:hAnsi="Times New Roman" w:cs="Times New Roman"/>
                                <w:b/>
                                <w:bCs/>
                                <w:sz w:val="28"/>
                                <w:szCs w:val="28"/>
                              </w:rPr>
                              <w:t xml:space="preserve">es particularités régionales de la Gaspésie </w:t>
                            </w:r>
                            <w:r w:rsidR="00C94478">
                              <w:rPr>
                                <w:rFonts w:ascii="Times New Roman" w:hAnsi="Times New Roman" w:cs="Times New Roman"/>
                                <w:b/>
                                <w:bCs/>
                                <w:sz w:val="28"/>
                                <w:szCs w:val="28"/>
                              </w:rPr>
                              <w:t>et d</w:t>
                            </w:r>
                            <w:r w:rsidRPr="00277D59">
                              <w:rPr>
                                <w:rFonts w:ascii="Times New Roman" w:hAnsi="Times New Roman" w:cs="Times New Roman"/>
                                <w:b/>
                                <w:bCs/>
                                <w:sz w:val="28"/>
                                <w:szCs w:val="28"/>
                              </w:rPr>
                              <w:t>es Îles</w:t>
                            </w:r>
                            <w:r w:rsidR="007F43B5" w:rsidRPr="00277D59">
                              <w:rPr>
                                <w:rFonts w:ascii="Times New Roman" w:hAnsi="Times New Roman" w:cs="Times New Roman"/>
                                <w:b/>
                                <w:bCs/>
                                <w:sz w:val="28"/>
                                <w:szCs w:val="28"/>
                              </w:rPr>
                              <w:t>-de-la-Madeleine</w:t>
                            </w:r>
                            <w:r w:rsidRPr="00277D59">
                              <w:rPr>
                                <w:rFonts w:ascii="Times New Roman" w:hAnsi="Times New Roman" w:cs="Times New Roman"/>
                                <w:b/>
                                <w:bCs/>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D0C7002" id="Rectangle : avec coins arrondis en diagonale 7" o:spid="_x0000_s1031" style="position:absolute;left:0;text-align:left;margin-left:.6pt;margin-top:4.65pt;width:486pt;height:102.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172200,13011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" adj="-11796480,,5400" path="m216857,l6172200,r,l6172200,1084258v,119767,-97090,216857,-216857,216857l,1301115r,l,216857c,97090,97090,,216857,xe" fillcolor="white [3201]" strokecolor="#855d5d [3209]" strokeweight="2pt">
                <v:stroke joinstyle="miter"/>
                <v:formulas/>
                <v:path arrowok="t" o:connecttype="custom" o:connectlocs="216857,0;6172200,0;6172200,0;6172200,1084258;5955343,1301115;0,1301115;0,1301115;0,216857;216857,0" o:connectangles="0,0,0,0,0,0,0,0,0" textboxrect="0,0,6172200,1301115"/>
                <v:textbox>
                  <w:txbxContent>
                    <w:p w14:paraId="6C4D2213" w14:textId="5AE8053C" w:rsidR="003A1D96" w:rsidRPr="00277D59" w:rsidRDefault="003A1D96" w:rsidP="00277D59">
                      <w:pPr>
                        <w:spacing w:line="360" w:lineRule="auto"/>
                        <w:jc w:val="center"/>
                        <w:rPr>
                          <w:rFonts w:ascii="Times New Roman" w:hAnsi="Times New Roman" w:cs="Times New Roman"/>
                          <w:b/>
                          <w:bCs/>
                          <w:sz w:val="28"/>
                          <w:szCs w:val="28"/>
                        </w:rPr>
                      </w:pPr>
                      <w:r w:rsidRPr="00277D59">
                        <w:rPr>
                          <w:rFonts w:ascii="Times New Roman" w:hAnsi="Times New Roman" w:cs="Times New Roman"/>
                          <w:b/>
                          <w:bCs/>
                          <w:sz w:val="28"/>
                          <w:szCs w:val="28"/>
                        </w:rPr>
                        <w:t xml:space="preserve">Le RAPHGÎ a, au cours du dernier exercice, collaboré au contenu de divers avis et mémoires de l’AQRIPH et de l’OPHQ </w:t>
                      </w:r>
                      <w:r w:rsidR="00277D59" w:rsidRPr="00277D59">
                        <w:rPr>
                          <w:rFonts w:ascii="Times New Roman" w:hAnsi="Times New Roman" w:cs="Times New Roman"/>
                          <w:b/>
                          <w:bCs/>
                          <w:sz w:val="28"/>
                          <w:szCs w:val="28"/>
                        </w:rPr>
                        <w:t>en défendant l</w:t>
                      </w:r>
                      <w:r w:rsidRPr="00277D59">
                        <w:rPr>
                          <w:rFonts w:ascii="Times New Roman" w:hAnsi="Times New Roman" w:cs="Times New Roman"/>
                          <w:b/>
                          <w:bCs/>
                          <w:sz w:val="28"/>
                          <w:szCs w:val="28"/>
                        </w:rPr>
                        <w:t xml:space="preserve">es particularités régionales de la Gaspésie </w:t>
                      </w:r>
                      <w:r w:rsidR="00C94478">
                        <w:rPr>
                          <w:rFonts w:ascii="Times New Roman" w:hAnsi="Times New Roman" w:cs="Times New Roman"/>
                          <w:b/>
                          <w:bCs/>
                          <w:sz w:val="28"/>
                          <w:szCs w:val="28"/>
                        </w:rPr>
                        <w:t>et d</w:t>
                      </w:r>
                      <w:r w:rsidRPr="00277D59">
                        <w:rPr>
                          <w:rFonts w:ascii="Times New Roman" w:hAnsi="Times New Roman" w:cs="Times New Roman"/>
                          <w:b/>
                          <w:bCs/>
                          <w:sz w:val="28"/>
                          <w:szCs w:val="28"/>
                        </w:rPr>
                        <w:t>es Îles</w:t>
                      </w:r>
                      <w:r w:rsidR="007F43B5" w:rsidRPr="00277D59">
                        <w:rPr>
                          <w:rFonts w:ascii="Times New Roman" w:hAnsi="Times New Roman" w:cs="Times New Roman"/>
                          <w:b/>
                          <w:bCs/>
                          <w:sz w:val="28"/>
                          <w:szCs w:val="28"/>
                        </w:rPr>
                        <w:t>-de-la-Madeleine</w:t>
                      </w:r>
                      <w:r w:rsidRPr="00277D59">
                        <w:rPr>
                          <w:rFonts w:ascii="Times New Roman" w:hAnsi="Times New Roman" w:cs="Times New Roman"/>
                          <w:b/>
                          <w:bCs/>
                          <w:sz w:val="28"/>
                          <w:szCs w:val="28"/>
                        </w:rPr>
                        <w:t xml:space="preserve"> ;</w:t>
                      </w:r>
                    </w:p>
                  </w:txbxContent>
                </v:textbox>
              </v:shape>
            </w:pict>
          </mc:Fallback>
        </mc:AlternateContent>
      </w:r>
    </w:p>
    <w:p w14:paraId="30C6286E" w14:textId="3D09C29A" w:rsidR="003A1D96"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3A7B6217" w14:textId="2A6EE586" w:rsidR="003A1D96"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7B67FEFF" w14:textId="5FAE7B1D" w:rsidR="003A1D96"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43B5F8C0" w14:textId="3714C933" w:rsidR="003A1D96"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33776F23" w14:textId="77777777" w:rsidR="003A1D96"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11EF595B" w14:textId="2CBBB35B" w:rsidR="00141F98" w:rsidRPr="004B73F5" w:rsidRDefault="00141F98" w:rsidP="00F441EB">
      <w:pPr>
        <w:pStyle w:val="Paragraphedeliste"/>
        <w:numPr>
          <w:ilvl w:val="0"/>
          <w:numId w:val="38"/>
        </w:numPr>
        <w:suppressAutoHyphens/>
        <w:autoSpaceDN w:val="0"/>
        <w:jc w:val="both"/>
        <w:textAlignment w:val="baseline"/>
        <w:rPr>
          <w:rFonts w:ascii="Times New Roman" w:eastAsia="MS Mincho" w:hAnsi="Times New Roman" w:cs="Times New Roman"/>
          <w:kern w:val="24"/>
          <w:sz w:val="28"/>
          <w:szCs w:val="28"/>
          <w:lang w:val="fr-FR" w:eastAsia="ja-JP"/>
        </w:rPr>
      </w:pPr>
      <w:r w:rsidRPr="004B73F5">
        <w:rPr>
          <w:rFonts w:ascii="Times New Roman" w:eastAsia="MS Mincho" w:hAnsi="Times New Roman" w:cs="Times New Roman"/>
          <w:kern w:val="24"/>
          <w:sz w:val="28"/>
          <w:szCs w:val="28"/>
          <w:lang w:val="fr-FR" w:eastAsia="ja-JP"/>
        </w:rPr>
        <w:t>Contribution à la réorganisation</w:t>
      </w:r>
      <w:r w:rsidR="00742A43">
        <w:rPr>
          <w:rFonts w:ascii="Times New Roman" w:eastAsia="MS Mincho" w:hAnsi="Times New Roman" w:cs="Times New Roman"/>
          <w:kern w:val="24"/>
          <w:sz w:val="28"/>
          <w:szCs w:val="28"/>
          <w:lang w:val="fr-FR" w:eastAsia="ja-JP"/>
        </w:rPr>
        <w:t>, à l’analyse</w:t>
      </w:r>
      <w:r w:rsidRPr="004B73F5">
        <w:rPr>
          <w:rFonts w:ascii="Times New Roman" w:eastAsia="MS Mincho" w:hAnsi="Times New Roman" w:cs="Times New Roman"/>
          <w:kern w:val="24"/>
          <w:sz w:val="28"/>
          <w:szCs w:val="28"/>
          <w:lang w:val="fr-FR" w:eastAsia="ja-JP"/>
        </w:rPr>
        <w:t xml:space="preserve"> de l’information pour le Curateur public </w:t>
      </w:r>
      <w:r w:rsidR="00742A43">
        <w:rPr>
          <w:rFonts w:ascii="Times New Roman" w:eastAsia="MS Mincho" w:hAnsi="Times New Roman" w:cs="Times New Roman"/>
          <w:kern w:val="24"/>
          <w:sz w:val="28"/>
          <w:szCs w:val="28"/>
          <w:lang w:val="fr-FR" w:eastAsia="ja-JP"/>
        </w:rPr>
        <w:t>dans l’objectif d’</w:t>
      </w:r>
      <w:r w:rsidRPr="004B73F5">
        <w:rPr>
          <w:rFonts w:ascii="Times New Roman" w:eastAsia="MS Mincho" w:hAnsi="Times New Roman" w:cs="Times New Roman"/>
          <w:kern w:val="24"/>
          <w:sz w:val="28"/>
          <w:szCs w:val="28"/>
          <w:lang w:val="fr-FR" w:eastAsia="ja-JP"/>
        </w:rPr>
        <w:t>amélior</w:t>
      </w:r>
      <w:r w:rsidR="00742A43">
        <w:rPr>
          <w:rFonts w:ascii="Times New Roman" w:eastAsia="MS Mincho" w:hAnsi="Times New Roman" w:cs="Times New Roman"/>
          <w:kern w:val="24"/>
          <w:sz w:val="28"/>
          <w:szCs w:val="28"/>
          <w:lang w:val="fr-FR" w:eastAsia="ja-JP"/>
        </w:rPr>
        <w:t>er</w:t>
      </w:r>
      <w:r w:rsidRPr="004B73F5">
        <w:rPr>
          <w:rFonts w:ascii="Times New Roman" w:eastAsia="MS Mincho" w:hAnsi="Times New Roman" w:cs="Times New Roman"/>
          <w:kern w:val="24"/>
          <w:sz w:val="28"/>
          <w:szCs w:val="28"/>
          <w:lang w:val="fr-FR" w:eastAsia="ja-JP"/>
        </w:rPr>
        <w:t xml:space="preserve"> </w:t>
      </w:r>
      <w:r w:rsidR="00742A43">
        <w:rPr>
          <w:rFonts w:ascii="Times New Roman" w:eastAsia="MS Mincho" w:hAnsi="Times New Roman" w:cs="Times New Roman"/>
          <w:kern w:val="24"/>
          <w:sz w:val="28"/>
          <w:szCs w:val="28"/>
          <w:lang w:val="fr-FR" w:eastAsia="ja-JP"/>
        </w:rPr>
        <w:t>l</w:t>
      </w:r>
      <w:r w:rsidRPr="004B73F5">
        <w:rPr>
          <w:rFonts w:ascii="Times New Roman" w:eastAsia="MS Mincho" w:hAnsi="Times New Roman" w:cs="Times New Roman"/>
          <w:kern w:val="24"/>
          <w:sz w:val="28"/>
          <w:szCs w:val="28"/>
          <w:lang w:val="fr-FR" w:eastAsia="ja-JP"/>
        </w:rPr>
        <w:t xml:space="preserve">es services numériques du </w:t>
      </w:r>
      <w:r w:rsidR="00B560C9" w:rsidRPr="004B73F5">
        <w:rPr>
          <w:rFonts w:ascii="Times New Roman" w:eastAsia="MS Mincho" w:hAnsi="Times New Roman" w:cs="Times New Roman"/>
          <w:kern w:val="24"/>
          <w:sz w:val="28"/>
          <w:szCs w:val="28"/>
          <w:lang w:val="fr-FR" w:eastAsia="ja-JP"/>
        </w:rPr>
        <w:t>gouvernement</w:t>
      </w:r>
      <w:r w:rsidR="00742A43">
        <w:rPr>
          <w:rFonts w:ascii="Times New Roman" w:eastAsia="MS Mincho" w:hAnsi="Times New Roman" w:cs="Times New Roman"/>
          <w:kern w:val="24"/>
          <w:sz w:val="28"/>
          <w:szCs w:val="28"/>
          <w:lang w:val="fr-FR" w:eastAsia="ja-JP"/>
        </w:rPr>
        <w:t xml:space="preserve"> du Québec</w:t>
      </w:r>
      <w:r w:rsidR="00742A43" w:rsidRPr="004B73F5">
        <w:rPr>
          <w:rFonts w:ascii="Times New Roman" w:eastAsia="MS Mincho" w:hAnsi="Times New Roman" w:cs="Times New Roman"/>
          <w:kern w:val="24"/>
          <w:sz w:val="28"/>
          <w:szCs w:val="28"/>
          <w:lang w:val="fr-FR" w:eastAsia="ja-JP"/>
        </w:rPr>
        <w:t xml:space="preserve"> ;</w:t>
      </w:r>
    </w:p>
    <w:p w14:paraId="6743276D" w14:textId="77777777" w:rsidR="00B560C9" w:rsidRPr="00B560C9" w:rsidRDefault="00B560C9" w:rsidP="00F441EB">
      <w:pPr>
        <w:pStyle w:val="Paragraphedeliste"/>
        <w:suppressAutoHyphens/>
        <w:autoSpaceDN w:val="0"/>
        <w:jc w:val="both"/>
        <w:textAlignment w:val="baseline"/>
        <w:rPr>
          <w:rFonts w:ascii="Times New Roman" w:eastAsia="MS Mincho" w:hAnsi="Times New Roman" w:cs="Times New Roman"/>
          <w:kern w:val="24"/>
          <w:sz w:val="28"/>
          <w:szCs w:val="28"/>
          <w:lang w:val="fr-FR" w:eastAsia="ja-JP"/>
        </w:rPr>
      </w:pPr>
    </w:p>
    <w:p w14:paraId="2CBC4B74" w14:textId="28C6E30B" w:rsidR="00141F98" w:rsidRPr="00141F98" w:rsidRDefault="00141F98" w:rsidP="00F441EB">
      <w:pPr>
        <w:pStyle w:val="Paragraphedeliste"/>
        <w:numPr>
          <w:ilvl w:val="0"/>
          <w:numId w:val="24"/>
        </w:numPr>
        <w:jc w:val="both"/>
        <w:rPr>
          <w:rFonts w:ascii="Times New Roman" w:hAnsi="Times New Roman" w:cs="Times New Roman"/>
          <w:sz w:val="28"/>
          <w:szCs w:val="28"/>
        </w:rPr>
      </w:pPr>
      <w:r w:rsidRPr="00141F98">
        <w:rPr>
          <w:rFonts w:ascii="Times New Roman" w:hAnsi="Times New Roman" w:cs="Times New Roman"/>
          <w:sz w:val="28"/>
          <w:szCs w:val="28"/>
        </w:rPr>
        <w:t xml:space="preserve">Analyse et </w:t>
      </w:r>
      <w:r w:rsidR="005E79F5">
        <w:rPr>
          <w:rFonts w:ascii="Times New Roman" w:hAnsi="Times New Roman" w:cs="Times New Roman"/>
          <w:sz w:val="28"/>
          <w:szCs w:val="28"/>
        </w:rPr>
        <w:t>transfert d’</w:t>
      </w:r>
      <w:r w:rsidRPr="00141F98">
        <w:rPr>
          <w:rFonts w:ascii="Times New Roman" w:hAnsi="Times New Roman" w:cs="Times New Roman"/>
          <w:sz w:val="28"/>
          <w:szCs w:val="28"/>
        </w:rPr>
        <w:t>inform</w:t>
      </w:r>
      <w:r w:rsidR="005E79F5">
        <w:rPr>
          <w:rFonts w:ascii="Times New Roman" w:hAnsi="Times New Roman" w:cs="Times New Roman"/>
          <w:sz w:val="28"/>
          <w:szCs w:val="28"/>
        </w:rPr>
        <w:t>ation</w:t>
      </w:r>
      <w:r w:rsidRPr="00141F98">
        <w:rPr>
          <w:rFonts w:ascii="Times New Roman" w:hAnsi="Times New Roman" w:cs="Times New Roman"/>
          <w:sz w:val="28"/>
          <w:szCs w:val="28"/>
        </w:rPr>
        <w:t xml:space="preserve"> </w:t>
      </w:r>
      <w:r w:rsidR="005E79F5">
        <w:rPr>
          <w:rFonts w:ascii="Times New Roman" w:hAnsi="Times New Roman" w:cs="Times New Roman"/>
          <w:sz w:val="28"/>
          <w:szCs w:val="28"/>
        </w:rPr>
        <w:t>aux</w:t>
      </w:r>
      <w:r w:rsidRPr="00141F98">
        <w:rPr>
          <w:rFonts w:ascii="Times New Roman" w:hAnsi="Times New Roman" w:cs="Times New Roman"/>
          <w:sz w:val="28"/>
          <w:szCs w:val="28"/>
        </w:rPr>
        <w:t xml:space="preserve"> membres sur le projet de loi fédéral</w:t>
      </w:r>
      <w:r w:rsidR="001136AD">
        <w:rPr>
          <w:rFonts w:ascii="Times New Roman" w:hAnsi="Times New Roman" w:cs="Times New Roman"/>
          <w:sz w:val="28"/>
          <w:szCs w:val="28"/>
        </w:rPr>
        <w:t>e</w:t>
      </w:r>
      <w:r w:rsidR="00F441EB">
        <w:rPr>
          <w:rFonts w:ascii="Times New Roman" w:hAnsi="Times New Roman" w:cs="Times New Roman"/>
          <w:sz w:val="28"/>
          <w:szCs w:val="28"/>
        </w:rPr>
        <w:t> </w:t>
      </w:r>
      <w:r w:rsidRPr="00141F98">
        <w:rPr>
          <w:rFonts w:ascii="Times New Roman" w:hAnsi="Times New Roman" w:cs="Times New Roman"/>
          <w:sz w:val="28"/>
          <w:szCs w:val="28"/>
        </w:rPr>
        <w:t>C-20, modifiant la subvention salariale et visant à fournir des prestations uniques de 600$ aux personnes handicap</w:t>
      </w:r>
      <w:r w:rsidR="00E37743">
        <w:rPr>
          <w:rFonts w:ascii="Times New Roman" w:hAnsi="Times New Roman" w:cs="Times New Roman"/>
          <w:sz w:val="28"/>
          <w:szCs w:val="28"/>
        </w:rPr>
        <w:t>ées</w:t>
      </w:r>
      <w:r w:rsidR="00B560C9">
        <w:rPr>
          <w:rFonts w:ascii="Times New Roman" w:hAnsi="Times New Roman" w:cs="Times New Roman"/>
          <w:sz w:val="28"/>
          <w:szCs w:val="28"/>
        </w:rPr>
        <w:t>;</w:t>
      </w:r>
    </w:p>
    <w:p w14:paraId="4EA75969" w14:textId="77777777" w:rsidR="00141F98" w:rsidRPr="00141F98" w:rsidRDefault="00141F98" w:rsidP="00F441EB">
      <w:pPr>
        <w:pStyle w:val="Paragraphedeliste"/>
        <w:jc w:val="both"/>
        <w:rPr>
          <w:rFonts w:ascii="Times New Roman" w:hAnsi="Times New Roman" w:cs="Times New Roman"/>
          <w:sz w:val="28"/>
          <w:szCs w:val="28"/>
        </w:rPr>
      </w:pPr>
    </w:p>
    <w:p w14:paraId="051DFACC" w14:textId="23EB107F" w:rsidR="00141F98" w:rsidRDefault="00B560C9" w:rsidP="00F441EB">
      <w:pPr>
        <w:pStyle w:val="Paragraphedeliste"/>
        <w:numPr>
          <w:ilvl w:val="0"/>
          <w:numId w:val="24"/>
        </w:numPr>
        <w:jc w:val="both"/>
        <w:rPr>
          <w:rFonts w:ascii="Times New Roman" w:hAnsi="Times New Roman" w:cs="Times New Roman"/>
          <w:sz w:val="28"/>
          <w:szCs w:val="28"/>
        </w:rPr>
      </w:pPr>
      <w:r>
        <w:rPr>
          <w:rFonts w:ascii="Times New Roman" w:hAnsi="Times New Roman" w:cs="Times New Roman"/>
          <w:sz w:val="28"/>
          <w:szCs w:val="28"/>
        </w:rPr>
        <w:t>Étude du</w:t>
      </w:r>
      <w:r w:rsidR="00141F98" w:rsidRPr="00141F98">
        <w:rPr>
          <w:rFonts w:ascii="Times New Roman" w:hAnsi="Times New Roman" w:cs="Times New Roman"/>
          <w:sz w:val="28"/>
          <w:szCs w:val="28"/>
        </w:rPr>
        <w:t xml:space="preserve"> Projet de Loi 59,</w:t>
      </w:r>
      <w:r w:rsidR="00153E9B">
        <w:rPr>
          <w:rFonts w:ascii="Times New Roman" w:hAnsi="Times New Roman" w:cs="Times New Roman"/>
          <w:sz w:val="28"/>
          <w:szCs w:val="28"/>
        </w:rPr>
        <w:t xml:space="preserve"> </w:t>
      </w:r>
      <w:r w:rsidR="00141F98" w:rsidRPr="00141F98">
        <w:rPr>
          <w:rFonts w:ascii="Times New Roman" w:hAnsi="Times New Roman" w:cs="Times New Roman"/>
          <w:sz w:val="28"/>
          <w:szCs w:val="28"/>
        </w:rPr>
        <w:t>Loi modernisant le régime de santé et de sécurité du travail</w:t>
      </w:r>
      <w:r w:rsidR="00153E9B">
        <w:rPr>
          <w:rFonts w:ascii="Times New Roman" w:hAnsi="Times New Roman" w:cs="Times New Roman"/>
          <w:sz w:val="28"/>
          <w:szCs w:val="28"/>
        </w:rPr>
        <w:t xml:space="preserve">, </w:t>
      </w:r>
      <w:r w:rsidR="00153E9B" w:rsidRPr="00153E9B">
        <w:rPr>
          <w:rFonts w:ascii="Times New Roman" w:hAnsi="Times New Roman" w:cs="Times New Roman"/>
          <w:sz w:val="28"/>
          <w:szCs w:val="28"/>
        </w:rPr>
        <w:t>lors des travaux parlementaires</w:t>
      </w:r>
      <w:r>
        <w:rPr>
          <w:rFonts w:ascii="Times New Roman" w:hAnsi="Times New Roman" w:cs="Times New Roman"/>
          <w:sz w:val="28"/>
          <w:szCs w:val="28"/>
        </w:rPr>
        <w:t>;</w:t>
      </w:r>
      <w:r w:rsidR="00141F98" w:rsidRPr="00141F98">
        <w:rPr>
          <w:rFonts w:ascii="Times New Roman" w:hAnsi="Times New Roman" w:cs="Times New Roman"/>
          <w:sz w:val="28"/>
          <w:szCs w:val="28"/>
        </w:rPr>
        <w:t xml:space="preserve"> </w:t>
      </w:r>
    </w:p>
    <w:p w14:paraId="055CCF12" w14:textId="77777777" w:rsidR="00141F98" w:rsidRPr="00141F98" w:rsidRDefault="00141F98" w:rsidP="00F441EB">
      <w:pPr>
        <w:pStyle w:val="Paragraphedeliste"/>
        <w:jc w:val="both"/>
        <w:rPr>
          <w:rFonts w:ascii="Times New Roman" w:hAnsi="Times New Roman" w:cs="Times New Roman"/>
          <w:sz w:val="28"/>
          <w:szCs w:val="28"/>
        </w:rPr>
      </w:pPr>
    </w:p>
    <w:p w14:paraId="77B1C4AF" w14:textId="58E56A35" w:rsidR="005E79F5" w:rsidRPr="005E79F5" w:rsidRDefault="00141F98" w:rsidP="00F441EB">
      <w:pPr>
        <w:pStyle w:val="Paragraphedeliste"/>
        <w:numPr>
          <w:ilvl w:val="0"/>
          <w:numId w:val="24"/>
        </w:numPr>
        <w:spacing w:after="160" w:line="259" w:lineRule="auto"/>
        <w:jc w:val="both"/>
        <w:rPr>
          <w:rFonts w:ascii="Times New Roman" w:hAnsi="Times New Roman" w:cs="Times New Roman"/>
          <w:b/>
          <w:bCs/>
          <w:sz w:val="28"/>
          <w:szCs w:val="28"/>
        </w:rPr>
      </w:pPr>
      <w:r w:rsidRPr="00141F98">
        <w:rPr>
          <w:rFonts w:ascii="Times New Roman" w:hAnsi="Times New Roman" w:cs="Times New Roman"/>
          <w:sz w:val="28"/>
          <w:szCs w:val="28"/>
        </w:rPr>
        <w:t>Consultations des Normes d’accessibilité Canada</w:t>
      </w:r>
      <w:r w:rsidR="005E79F5">
        <w:rPr>
          <w:rFonts w:ascii="Times New Roman" w:hAnsi="Times New Roman" w:cs="Times New Roman"/>
          <w:sz w:val="28"/>
          <w:szCs w:val="28"/>
        </w:rPr>
        <w:t>;</w:t>
      </w:r>
    </w:p>
    <w:p w14:paraId="79D35DE3" w14:textId="77777777" w:rsidR="005E79F5" w:rsidRPr="005E79F5" w:rsidRDefault="005E79F5" w:rsidP="00F441EB">
      <w:pPr>
        <w:pStyle w:val="Paragraphedeliste"/>
        <w:jc w:val="both"/>
        <w:rPr>
          <w:rFonts w:ascii="Times New Roman" w:hAnsi="Times New Roman" w:cs="Times New Roman"/>
          <w:sz w:val="28"/>
          <w:szCs w:val="28"/>
        </w:rPr>
      </w:pPr>
    </w:p>
    <w:p w14:paraId="4E7C8333" w14:textId="2D73E5A7" w:rsidR="005E79F5" w:rsidRPr="005E79F5" w:rsidRDefault="00141F98" w:rsidP="00F441EB">
      <w:pPr>
        <w:pStyle w:val="Paragraphedeliste"/>
        <w:numPr>
          <w:ilvl w:val="0"/>
          <w:numId w:val="24"/>
        </w:numPr>
        <w:spacing w:after="160" w:line="259" w:lineRule="auto"/>
        <w:jc w:val="both"/>
        <w:rPr>
          <w:rFonts w:ascii="Times New Roman" w:hAnsi="Times New Roman" w:cs="Times New Roman"/>
          <w:b/>
          <w:bCs/>
          <w:sz w:val="28"/>
          <w:szCs w:val="28"/>
        </w:rPr>
      </w:pPr>
      <w:r w:rsidRPr="005E79F5">
        <w:rPr>
          <w:rFonts w:ascii="Times New Roman" w:hAnsi="Times New Roman" w:cs="Times New Roman"/>
          <w:sz w:val="28"/>
          <w:szCs w:val="28"/>
        </w:rPr>
        <w:lastRenderedPageBreak/>
        <w:t>Participation à une recherche sur les pratiques d’évaluation dans les organismes communautaires au Québec, financée par le ministère du Travail, de l’Emploi et de la Solidarité sociale en vue d’alimenter les travaux d’élaboration du futur PAGAC</w:t>
      </w:r>
      <w:r w:rsidR="00153E9B">
        <w:rPr>
          <w:rFonts w:ascii="Times New Roman" w:hAnsi="Times New Roman" w:cs="Times New Roman"/>
          <w:sz w:val="28"/>
          <w:szCs w:val="28"/>
        </w:rPr>
        <w:t>, par le</w:t>
      </w:r>
      <w:r w:rsidRPr="005E79F5">
        <w:rPr>
          <w:rFonts w:ascii="Times New Roman" w:hAnsi="Times New Roman" w:cs="Times New Roman"/>
          <w:sz w:val="28"/>
          <w:szCs w:val="28"/>
        </w:rPr>
        <w:t xml:space="preserve"> Relais-Femmes, le RQ-ACA et le CFP, en partenariat avec le Service aux collectivités de l’UQAM et les professeures Sonia Tello-Rozas et Maude Léonard de l’UQAM</w:t>
      </w:r>
      <w:r w:rsidR="00153E9B">
        <w:rPr>
          <w:rFonts w:ascii="Times New Roman" w:hAnsi="Times New Roman" w:cs="Times New Roman"/>
          <w:sz w:val="28"/>
          <w:szCs w:val="28"/>
        </w:rPr>
        <w:t>;</w:t>
      </w:r>
    </w:p>
    <w:p w14:paraId="13AA797A" w14:textId="77777777" w:rsidR="004B73F5" w:rsidRPr="00CD21DC" w:rsidRDefault="004B73F5" w:rsidP="00CD21DC">
      <w:pPr>
        <w:jc w:val="both"/>
        <w:rPr>
          <w:rFonts w:ascii="Times New Roman" w:hAnsi="Times New Roman" w:cs="Times New Roman"/>
          <w:sz w:val="28"/>
          <w:szCs w:val="28"/>
        </w:rPr>
      </w:pPr>
    </w:p>
    <w:p w14:paraId="2AA4B3CB" w14:textId="375BAD61" w:rsidR="005D74CD" w:rsidRPr="00E37743" w:rsidRDefault="008A55DF" w:rsidP="00F441EB">
      <w:pPr>
        <w:pStyle w:val="Paragraphedeliste"/>
        <w:numPr>
          <w:ilvl w:val="0"/>
          <w:numId w:val="24"/>
        </w:numPr>
        <w:spacing w:after="160" w:line="259" w:lineRule="auto"/>
        <w:jc w:val="both"/>
        <w:rPr>
          <w:rFonts w:ascii="Times New Roman" w:hAnsi="Times New Roman" w:cs="Times New Roman"/>
          <w:b/>
          <w:bCs/>
          <w:sz w:val="28"/>
          <w:szCs w:val="28"/>
        </w:rPr>
      </w:pPr>
      <w:r>
        <w:rPr>
          <w:rFonts w:ascii="Times New Roman" w:hAnsi="Times New Roman" w:cs="Times New Roman"/>
          <w:sz w:val="28"/>
          <w:szCs w:val="28"/>
        </w:rPr>
        <w:t>E</w:t>
      </w:r>
      <w:r w:rsidR="005D74CD" w:rsidRPr="00E37743">
        <w:rPr>
          <w:rFonts w:ascii="Times New Roman" w:hAnsi="Times New Roman" w:cs="Times New Roman"/>
          <w:sz w:val="28"/>
          <w:szCs w:val="28"/>
        </w:rPr>
        <w:t xml:space="preserve">nvoi d’une lettre de sensibilisation au directeur </w:t>
      </w:r>
      <w:r w:rsidR="00B459E3" w:rsidRPr="00E37743">
        <w:rPr>
          <w:rFonts w:ascii="Times New Roman" w:hAnsi="Times New Roman" w:cs="Times New Roman"/>
          <w:sz w:val="28"/>
          <w:szCs w:val="28"/>
        </w:rPr>
        <w:t xml:space="preserve">régional </w:t>
      </w:r>
      <w:r w:rsidR="005D74CD" w:rsidRPr="00E37743">
        <w:rPr>
          <w:rFonts w:ascii="Times New Roman" w:hAnsi="Times New Roman" w:cs="Times New Roman"/>
          <w:sz w:val="28"/>
          <w:szCs w:val="28"/>
        </w:rPr>
        <w:t>de la santé publique</w:t>
      </w:r>
      <w:r w:rsidR="003A52DA" w:rsidRPr="00E37743">
        <w:rPr>
          <w:rFonts w:ascii="Times New Roman" w:hAnsi="Times New Roman" w:cs="Times New Roman"/>
          <w:sz w:val="28"/>
          <w:szCs w:val="28"/>
        </w:rPr>
        <w:t xml:space="preserve"> Dr.</w:t>
      </w:r>
      <w:r w:rsidR="00F441EB">
        <w:rPr>
          <w:rFonts w:ascii="Times New Roman" w:hAnsi="Times New Roman" w:cs="Times New Roman"/>
          <w:sz w:val="28"/>
          <w:szCs w:val="28"/>
        </w:rPr>
        <w:t> </w:t>
      </w:r>
      <w:r w:rsidR="003A52DA" w:rsidRPr="00E37743">
        <w:rPr>
          <w:rFonts w:ascii="Times New Roman" w:hAnsi="Times New Roman" w:cs="Times New Roman"/>
          <w:sz w:val="28"/>
          <w:szCs w:val="28"/>
        </w:rPr>
        <w:t>Yv Bonnier-Viger</w:t>
      </w:r>
      <w:r w:rsidR="005E79F5" w:rsidRPr="00E37743">
        <w:rPr>
          <w:rFonts w:ascii="Times New Roman" w:hAnsi="Times New Roman" w:cs="Times New Roman"/>
          <w:sz w:val="28"/>
          <w:szCs w:val="28"/>
        </w:rPr>
        <w:t>,</w:t>
      </w:r>
      <w:r w:rsidR="004B73F5" w:rsidRPr="00E37743">
        <w:rPr>
          <w:rFonts w:ascii="Times New Roman" w:hAnsi="Times New Roman" w:cs="Times New Roman"/>
          <w:sz w:val="28"/>
          <w:szCs w:val="28"/>
        </w:rPr>
        <w:t xml:space="preserve"> copie conforme au ministre de la Santé</w:t>
      </w:r>
      <w:r w:rsidR="005E79F5" w:rsidRPr="00E37743">
        <w:rPr>
          <w:rFonts w:ascii="Times New Roman" w:hAnsi="Times New Roman" w:cs="Times New Roman"/>
          <w:sz w:val="28"/>
          <w:szCs w:val="28"/>
        </w:rPr>
        <w:t xml:space="preserve"> </w:t>
      </w:r>
      <w:r w:rsidR="004B73F5" w:rsidRPr="00E37743">
        <w:rPr>
          <w:rFonts w:ascii="Times New Roman" w:hAnsi="Times New Roman" w:cs="Times New Roman"/>
          <w:sz w:val="28"/>
          <w:szCs w:val="28"/>
        </w:rPr>
        <w:t xml:space="preserve">et </w:t>
      </w:r>
      <w:r w:rsidR="00F441EB">
        <w:rPr>
          <w:rFonts w:ascii="Times New Roman" w:hAnsi="Times New Roman" w:cs="Times New Roman"/>
          <w:sz w:val="28"/>
          <w:szCs w:val="28"/>
        </w:rPr>
        <w:t>au</w:t>
      </w:r>
      <w:r w:rsidR="004B73F5" w:rsidRPr="00E37743">
        <w:rPr>
          <w:rFonts w:ascii="Times New Roman" w:hAnsi="Times New Roman" w:cs="Times New Roman"/>
          <w:sz w:val="28"/>
          <w:szCs w:val="28"/>
        </w:rPr>
        <w:t xml:space="preserve"> ministre </w:t>
      </w:r>
      <w:r w:rsidR="00F03D6B" w:rsidRPr="00E37743">
        <w:rPr>
          <w:rFonts w:ascii="Times New Roman" w:hAnsi="Times New Roman" w:cs="Times New Roman"/>
          <w:sz w:val="28"/>
          <w:szCs w:val="28"/>
        </w:rPr>
        <w:t>délégué, demandant</w:t>
      </w:r>
      <w:r w:rsidR="005D74CD" w:rsidRPr="00E37743">
        <w:rPr>
          <w:rFonts w:ascii="Times New Roman" w:hAnsi="Times New Roman" w:cs="Times New Roman"/>
          <w:sz w:val="28"/>
          <w:szCs w:val="28"/>
        </w:rPr>
        <w:t xml:space="preserve"> la vaccination prioritaire des personnes qui vivent avec un handicap ou </w:t>
      </w:r>
      <w:r w:rsidR="003A52DA" w:rsidRPr="00E37743">
        <w:rPr>
          <w:rFonts w:ascii="Times New Roman" w:hAnsi="Times New Roman" w:cs="Times New Roman"/>
          <w:sz w:val="28"/>
          <w:szCs w:val="28"/>
        </w:rPr>
        <w:t xml:space="preserve">avec </w:t>
      </w:r>
      <w:r w:rsidR="005D74CD" w:rsidRPr="00E37743">
        <w:rPr>
          <w:rFonts w:ascii="Times New Roman" w:hAnsi="Times New Roman" w:cs="Times New Roman"/>
          <w:sz w:val="28"/>
          <w:szCs w:val="28"/>
        </w:rPr>
        <w:t>un problème de santé mentale</w:t>
      </w:r>
      <w:r w:rsidR="005E79F5" w:rsidRPr="00E37743">
        <w:rPr>
          <w:rFonts w:ascii="Times New Roman" w:hAnsi="Times New Roman" w:cs="Times New Roman"/>
          <w:sz w:val="28"/>
          <w:szCs w:val="28"/>
        </w:rPr>
        <w:t>;</w:t>
      </w:r>
    </w:p>
    <w:p w14:paraId="79AB2C47" w14:textId="77777777" w:rsidR="00141F98" w:rsidRPr="00E37743" w:rsidRDefault="00141F98" w:rsidP="00F441EB">
      <w:pPr>
        <w:jc w:val="both"/>
        <w:rPr>
          <w:rFonts w:ascii="Times New Roman" w:hAnsi="Times New Roman" w:cs="Times New Roman"/>
          <w:sz w:val="28"/>
          <w:szCs w:val="28"/>
        </w:rPr>
      </w:pPr>
    </w:p>
    <w:p w14:paraId="4CBB74FE" w14:textId="7EE625A5" w:rsidR="00AD4D7C" w:rsidRPr="00E37743" w:rsidRDefault="00141F98" w:rsidP="00F441EB">
      <w:pPr>
        <w:pStyle w:val="Paragraphedeliste"/>
        <w:numPr>
          <w:ilvl w:val="0"/>
          <w:numId w:val="24"/>
        </w:numPr>
        <w:spacing w:after="160" w:line="259" w:lineRule="auto"/>
        <w:jc w:val="both"/>
        <w:rPr>
          <w:rFonts w:ascii="Times New Roman" w:hAnsi="Times New Roman" w:cs="Times New Roman"/>
          <w:sz w:val="28"/>
          <w:szCs w:val="28"/>
        </w:rPr>
      </w:pPr>
      <w:r w:rsidRPr="00E37743">
        <w:rPr>
          <w:rFonts w:ascii="Times New Roman" w:hAnsi="Times New Roman" w:cs="Times New Roman"/>
          <w:sz w:val="28"/>
          <w:szCs w:val="28"/>
        </w:rPr>
        <w:t>Participation, par l’AQRIPH</w:t>
      </w:r>
      <w:r w:rsidR="00AD4D7C" w:rsidRPr="00E37743">
        <w:rPr>
          <w:rFonts w:ascii="Times New Roman" w:hAnsi="Times New Roman" w:cs="Times New Roman"/>
          <w:sz w:val="28"/>
          <w:szCs w:val="28"/>
        </w:rPr>
        <w:t> :</w:t>
      </w:r>
    </w:p>
    <w:p w14:paraId="5E3F278C" w14:textId="77777777" w:rsidR="00AD4D7C" w:rsidRPr="00E37743" w:rsidRDefault="00AD4D7C" w:rsidP="00F441EB">
      <w:pPr>
        <w:pStyle w:val="Paragraphedeliste"/>
        <w:spacing w:after="160" w:line="259" w:lineRule="auto"/>
        <w:jc w:val="both"/>
        <w:rPr>
          <w:rFonts w:ascii="Times New Roman" w:hAnsi="Times New Roman" w:cs="Times New Roman"/>
          <w:sz w:val="28"/>
          <w:szCs w:val="28"/>
        </w:rPr>
      </w:pPr>
    </w:p>
    <w:p w14:paraId="36CEA70A" w14:textId="3DCE15DE" w:rsidR="00141F98" w:rsidRPr="00E37743" w:rsidRDefault="00F41BFB" w:rsidP="00F441EB">
      <w:pPr>
        <w:pStyle w:val="Paragraphedeliste"/>
        <w:numPr>
          <w:ilvl w:val="0"/>
          <w:numId w:val="36"/>
        </w:numPr>
        <w:spacing w:after="160" w:line="259" w:lineRule="auto"/>
        <w:jc w:val="both"/>
        <w:rPr>
          <w:rFonts w:ascii="Times New Roman" w:hAnsi="Times New Roman" w:cs="Times New Roman"/>
          <w:sz w:val="28"/>
          <w:szCs w:val="28"/>
        </w:rPr>
      </w:pPr>
      <w:r w:rsidRPr="00E37743">
        <w:rPr>
          <w:rFonts w:ascii="Times New Roman" w:hAnsi="Times New Roman" w:cs="Times New Roman"/>
          <w:sz w:val="28"/>
          <w:szCs w:val="28"/>
        </w:rPr>
        <w:t>Rédaction et dépôt</w:t>
      </w:r>
      <w:r w:rsidR="00DF34D4" w:rsidRPr="00E37743">
        <w:rPr>
          <w:rFonts w:ascii="Times New Roman" w:hAnsi="Times New Roman" w:cs="Times New Roman"/>
          <w:sz w:val="28"/>
          <w:szCs w:val="28"/>
        </w:rPr>
        <w:t> :</w:t>
      </w:r>
      <w:r w:rsidRPr="00E37743">
        <w:rPr>
          <w:rFonts w:ascii="Times New Roman" w:hAnsi="Times New Roman" w:cs="Times New Roman"/>
          <w:sz w:val="28"/>
          <w:szCs w:val="28"/>
        </w:rPr>
        <w:t xml:space="preserve">                                                                                             -</w:t>
      </w:r>
      <w:r w:rsidR="00DC0436">
        <w:rPr>
          <w:rFonts w:ascii="Times New Roman" w:hAnsi="Times New Roman" w:cs="Times New Roman"/>
          <w:sz w:val="28"/>
          <w:szCs w:val="28"/>
        </w:rPr>
        <w:t>-</w:t>
      </w:r>
      <w:r w:rsidR="00141F98" w:rsidRPr="00E37743">
        <w:rPr>
          <w:rFonts w:ascii="Times New Roman" w:hAnsi="Times New Roman" w:cs="Times New Roman"/>
          <w:sz w:val="28"/>
          <w:szCs w:val="28"/>
        </w:rPr>
        <w:t xml:space="preserve">Mémoire sur le projet de </w:t>
      </w:r>
      <w:r w:rsidR="003349FD">
        <w:rPr>
          <w:rFonts w:ascii="Times New Roman" w:hAnsi="Times New Roman" w:cs="Times New Roman"/>
          <w:sz w:val="28"/>
          <w:szCs w:val="28"/>
        </w:rPr>
        <w:t>L</w:t>
      </w:r>
      <w:r w:rsidR="00141F98" w:rsidRPr="00E37743">
        <w:rPr>
          <w:rFonts w:ascii="Times New Roman" w:hAnsi="Times New Roman" w:cs="Times New Roman"/>
          <w:sz w:val="28"/>
          <w:szCs w:val="28"/>
        </w:rPr>
        <w:t>oi n° 56</w:t>
      </w:r>
      <w:r w:rsidR="00F441EB">
        <w:rPr>
          <w:rFonts w:ascii="Times New Roman" w:hAnsi="Times New Roman" w:cs="Times New Roman"/>
          <w:sz w:val="28"/>
          <w:szCs w:val="28"/>
        </w:rPr>
        <w:t>,</w:t>
      </w:r>
      <w:r w:rsidR="003349FD">
        <w:rPr>
          <w:rFonts w:ascii="Times New Roman" w:hAnsi="Times New Roman" w:cs="Times New Roman"/>
          <w:sz w:val="28"/>
          <w:szCs w:val="28"/>
        </w:rPr>
        <w:t xml:space="preserve"> </w:t>
      </w:r>
      <w:r w:rsidR="00141F98" w:rsidRPr="00E37743">
        <w:rPr>
          <w:rFonts w:ascii="Times New Roman" w:hAnsi="Times New Roman" w:cs="Times New Roman"/>
          <w:sz w:val="28"/>
          <w:szCs w:val="28"/>
        </w:rPr>
        <w:t>Loi visant à reconnaître et à soutenir les personnes proches aidantes et modifiant diverses dispositions législatives</w:t>
      </w:r>
      <w:r w:rsidR="00EA769E" w:rsidRPr="00E37743">
        <w:rPr>
          <w:rFonts w:ascii="Times New Roman" w:hAnsi="Times New Roman" w:cs="Times New Roman"/>
          <w:sz w:val="28"/>
          <w:szCs w:val="28"/>
        </w:rPr>
        <w:t>;</w:t>
      </w:r>
    </w:p>
    <w:p w14:paraId="54420A52" w14:textId="28961B15" w:rsidR="0032484C" w:rsidRPr="00E37743" w:rsidRDefault="00F41BFB" w:rsidP="00F441EB">
      <w:pPr>
        <w:spacing w:after="160" w:line="259" w:lineRule="auto"/>
        <w:ind w:left="1068"/>
        <w:jc w:val="both"/>
        <w:rPr>
          <w:rFonts w:ascii="Times New Roman" w:hAnsi="Times New Roman" w:cs="Times New Roman"/>
          <w:sz w:val="28"/>
          <w:szCs w:val="28"/>
        </w:rPr>
      </w:pPr>
      <w:r w:rsidRPr="00E37743">
        <w:rPr>
          <w:rFonts w:ascii="Times New Roman" w:hAnsi="Times New Roman" w:cs="Times New Roman"/>
          <w:sz w:val="28"/>
          <w:szCs w:val="28"/>
        </w:rPr>
        <w:t>-</w:t>
      </w:r>
      <w:r w:rsidR="0032484C" w:rsidRPr="00E37743">
        <w:rPr>
          <w:rFonts w:ascii="Times New Roman" w:hAnsi="Times New Roman" w:cs="Times New Roman"/>
          <w:sz w:val="28"/>
          <w:szCs w:val="28"/>
        </w:rPr>
        <w:t>Mémoire sur le plan d’action gouvernemental pour contrer la maltraitance envers les personnes aînées et toute autre personne majeure en situation de vulnérabilité 2022-2027</w:t>
      </w:r>
      <w:r w:rsidRPr="00E37743">
        <w:rPr>
          <w:rFonts w:ascii="Times New Roman" w:hAnsi="Times New Roman" w:cs="Times New Roman"/>
          <w:sz w:val="28"/>
          <w:szCs w:val="28"/>
        </w:rPr>
        <w:t>;</w:t>
      </w:r>
    </w:p>
    <w:p w14:paraId="2187389A" w14:textId="6AE44A3D" w:rsidR="00AD4D7C" w:rsidRPr="00E37743" w:rsidRDefault="00F41BFB" w:rsidP="00F441EB">
      <w:pPr>
        <w:spacing w:after="160" w:line="259" w:lineRule="auto"/>
        <w:ind w:left="1056"/>
        <w:jc w:val="both"/>
        <w:rPr>
          <w:rFonts w:ascii="Times New Roman" w:hAnsi="Times New Roman" w:cs="Times New Roman"/>
          <w:sz w:val="28"/>
          <w:szCs w:val="28"/>
        </w:rPr>
      </w:pPr>
      <w:r w:rsidRPr="00E37743">
        <w:rPr>
          <w:rFonts w:ascii="Times New Roman" w:hAnsi="Times New Roman" w:cs="Times New Roman"/>
          <w:sz w:val="28"/>
          <w:szCs w:val="28"/>
        </w:rPr>
        <w:t>-</w:t>
      </w:r>
      <w:r w:rsidR="00AD4D7C" w:rsidRPr="00E37743">
        <w:rPr>
          <w:rFonts w:ascii="Times New Roman" w:hAnsi="Times New Roman" w:cs="Times New Roman"/>
          <w:sz w:val="28"/>
          <w:szCs w:val="28"/>
        </w:rPr>
        <w:t xml:space="preserve">Avis </w:t>
      </w:r>
      <w:r w:rsidR="0032484C" w:rsidRPr="00E37743">
        <w:rPr>
          <w:rFonts w:ascii="Times New Roman" w:hAnsi="Times New Roman" w:cs="Times New Roman"/>
          <w:sz w:val="28"/>
          <w:szCs w:val="28"/>
        </w:rPr>
        <w:t>pour le</w:t>
      </w:r>
      <w:r w:rsidR="00AD4D7C" w:rsidRPr="00E37743">
        <w:rPr>
          <w:rFonts w:ascii="Times New Roman" w:hAnsi="Times New Roman" w:cs="Times New Roman"/>
          <w:sz w:val="28"/>
          <w:szCs w:val="28"/>
        </w:rPr>
        <w:t xml:space="preserve"> Plan d’action à l’égard des personnes handicapées (PAPH) du ministère du Transport du Québec</w:t>
      </w:r>
      <w:r w:rsidR="00EA769E" w:rsidRPr="00E37743">
        <w:rPr>
          <w:rFonts w:ascii="Times New Roman" w:hAnsi="Times New Roman" w:cs="Times New Roman"/>
          <w:sz w:val="28"/>
          <w:szCs w:val="28"/>
        </w:rPr>
        <w:t>;</w:t>
      </w:r>
    </w:p>
    <w:p w14:paraId="32F38C1F" w14:textId="77777777" w:rsidR="00847FAA" w:rsidRPr="00E37743" w:rsidRDefault="00847FAA" w:rsidP="00F441EB">
      <w:pPr>
        <w:pStyle w:val="Paragraphedeliste"/>
        <w:jc w:val="both"/>
        <w:rPr>
          <w:rFonts w:ascii="Times New Roman" w:hAnsi="Times New Roman" w:cs="Times New Roman"/>
          <w:sz w:val="28"/>
          <w:szCs w:val="28"/>
        </w:rPr>
      </w:pPr>
    </w:p>
    <w:p w14:paraId="360E7054" w14:textId="54A84ADC" w:rsidR="00847FAA" w:rsidRPr="00E37743" w:rsidRDefault="00847FAA" w:rsidP="00F441EB">
      <w:pPr>
        <w:pStyle w:val="Paragraphedeliste"/>
        <w:numPr>
          <w:ilvl w:val="0"/>
          <w:numId w:val="36"/>
        </w:numPr>
        <w:spacing w:after="160" w:line="259" w:lineRule="auto"/>
        <w:jc w:val="both"/>
        <w:rPr>
          <w:rFonts w:ascii="Times New Roman" w:hAnsi="Times New Roman" w:cs="Times New Roman"/>
          <w:sz w:val="28"/>
          <w:szCs w:val="28"/>
        </w:rPr>
      </w:pPr>
      <w:r w:rsidRPr="00E37743">
        <w:rPr>
          <w:rFonts w:ascii="Times New Roman" w:hAnsi="Times New Roman" w:cs="Times New Roman"/>
          <w:sz w:val="28"/>
          <w:szCs w:val="28"/>
        </w:rPr>
        <w:t>Rencontre</w:t>
      </w:r>
      <w:r w:rsidR="00105610" w:rsidRPr="00E37743">
        <w:rPr>
          <w:rFonts w:ascii="Times New Roman" w:hAnsi="Times New Roman" w:cs="Times New Roman"/>
          <w:sz w:val="28"/>
          <w:szCs w:val="28"/>
        </w:rPr>
        <w:t>s</w:t>
      </w:r>
      <w:r w:rsidRPr="00E37743">
        <w:rPr>
          <w:rFonts w:ascii="Times New Roman" w:hAnsi="Times New Roman" w:cs="Times New Roman"/>
          <w:sz w:val="28"/>
          <w:szCs w:val="28"/>
        </w:rPr>
        <w:t xml:space="preserve"> </w:t>
      </w:r>
      <w:r w:rsidR="00105610" w:rsidRPr="00E37743">
        <w:rPr>
          <w:rFonts w:ascii="Times New Roman" w:hAnsi="Times New Roman" w:cs="Times New Roman"/>
          <w:sz w:val="28"/>
          <w:szCs w:val="28"/>
        </w:rPr>
        <w:t>d’orientations</w:t>
      </w:r>
      <w:r w:rsidRPr="00E37743">
        <w:rPr>
          <w:rFonts w:ascii="Times New Roman" w:hAnsi="Times New Roman" w:cs="Times New Roman"/>
          <w:sz w:val="28"/>
          <w:szCs w:val="28"/>
        </w:rPr>
        <w:t xml:space="preserve"> ponctuelle</w:t>
      </w:r>
      <w:r w:rsidR="00105610" w:rsidRPr="00E37743">
        <w:rPr>
          <w:rFonts w:ascii="Times New Roman" w:hAnsi="Times New Roman" w:cs="Times New Roman"/>
          <w:sz w:val="28"/>
          <w:szCs w:val="28"/>
        </w:rPr>
        <w:t>s</w:t>
      </w:r>
      <w:r w:rsidRPr="00E37743">
        <w:rPr>
          <w:rFonts w:ascii="Times New Roman" w:hAnsi="Times New Roman" w:cs="Times New Roman"/>
          <w:sz w:val="28"/>
          <w:szCs w:val="28"/>
        </w:rPr>
        <w:t xml:space="preserve"> entre Rop avec comme sujet : Confinement, cellules de crise, activités essentielles, répit pour les proches et les familles de personnes handicapées, camps de jour, reprise des activités des organismes communautaire</w:t>
      </w:r>
      <w:r w:rsidR="00034EE3" w:rsidRPr="00E37743">
        <w:rPr>
          <w:rFonts w:ascii="Times New Roman" w:hAnsi="Times New Roman" w:cs="Times New Roman"/>
          <w:sz w:val="28"/>
          <w:szCs w:val="28"/>
        </w:rPr>
        <w:t>s</w:t>
      </w:r>
      <w:r w:rsidRPr="00E37743">
        <w:rPr>
          <w:rFonts w:ascii="Times New Roman" w:hAnsi="Times New Roman" w:cs="Times New Roman"/>
          <w:sz w:val="28"/>
          <w:szCs w:val="28"/>
        </w:rPr>
        <w:t>, analyse d’efficacité de la politique À part entière</w:t>
      </w:r>
      <w:r w:rsidR="00AC675E" w:rsidRPr="00E37743">
        <w:rPr>
          <w:rFonts w:ascii="Times New Roman" w:hAnsi="Times New Roman" w:cs="Times New Roman"/>
          <w:sz w:val="28"/>
          <w:szCs w:val="28"/>
        </w:rPr>
        <w:t xml:space="preserve"> et la</w:t>
      </w:r>
      <w:r w:rsidRPr="00E37743">
        <w:rPr>
          <w:rFonts w:ascii="Times New Roman" w:hAnsi="Times New Roman" w:cs="Times New Roman"/>
          <w:sz w:val="28"/>
          <w:szCs w:val="28"/>
        </w:rPr>
        <w:t xml:space="preserve"> campagne nationale</w:t>
      </w:r>
      <w:r w:rsidR="00C364C7" w:rsidRPr="00E37743">
        <w:rPr>
          <w:rFonts w:ascii="Times New Roman" w:hAnsi="Times New Roman" w:cs="Times New Roman"/>
          <w:sz w:val="28"/>
          <w:szCs w:val="28"/>
        </w:rPr>
        <w:t xml:space="preserve"> de l’AQRIPH</w:t>
      </w:r>
      <w:r w:rsidR="00AC675E" w:rsidRPr="00E37743">
        <w:rPr>
          <w:rFonts w:ascii="Times New Roman" w:hAnsi="Times New Roman" w:cs="Times New Roman"/>
          <w:sz w:val="28"/>
          <w:szCs w:val="28"/>
        </w:rPr>
        <w:t xml:space="preserve"> </w:t>
      </w:r>
      <w:r w:rsidRPr="00E37743">
        <w:rPr>
          <w:rFonts w:ascii="Times New Roman" w:hAnsi="Times New Roman" w:cs="Times New Roman"/>
          <w:sz w:val="28"/>
          <w:szCs w:val="28"/>
        </w:rPr>
        <w:t>;</w:t>
      </w:r>
    </w:p>
    <w:p w14:paraId="127F377C" w14:textId="22D73B66" w:rsidR="00847FAA" w:rsidRPr="00E37743" w:rsidRDefault="00847FAA" w:rsidP="00F441EB">
      <w:pPr>
        <w:pStyle w:val="Paragraphedeliste"/>
        <w:spacing w:after="160" w:line="259" w:lineRule="auto"/>
        <w:ind w:left="1068"/>
        <w:jc w:val="both"/>
        <w:rPr>
          <w:rFonts w:ascii="Times New Roman" w:hAnsi="Times New Roman" w:cs="Times New Roman"/>
          <w:sz w:val="28"/>
          <w:szCs w:val="28"/>
        </w:rPr>
      </w:pPr>
      <w:r w:rsidRPr="00E37743">
        <w:rPr>
          <w:rFonts w:ascii="Times New Roman" w:hAnsi="Times New Roman" w:cs="Times New Roman"/>
          <w:sz w:val="28"/>
          <w:szCs w:val="28"/>
        </w:rPr>
        <w:t xml:space="preserve"> </w:t>
      </w:r>
    </w:p>
    <w:p w14:paraId="40F30B0A" w14:textId="6F4601C9" w:rsidR="00AC54F7" w:rsidRPr="00E37743" w:rsidRDefault="00847FAA" w:rsidP="00F441EB">
      <w:pPr>
        <w:pStyle w:val="Paragraphedeliste"/>
        <w:numPr>
          <w:ilvl w:val="0"/>
          <w:numId w:val="36"/>
        </w:numPr>
        <w:spacing w:after="160" w:line="259" w:lineRule="auto"/>
        <w:jc w:val="both"/>
        <w:rPr>
          <w:rFonts w:ascii="Times New Roman" w:hAnsi="Times New Roman" w:cs="Times New Roman"/>
          <w:sz w:val="28"/>
          <w:szCs w:val="28"/>
        </w:rPr>
      </w:pPr>
      <w:r w:rsidRPr="00E37743">
        <w:rPr>
          <w:rFonts w:ascii="Times New Roman" w:hAnsi="Times New Roman" w:cs="Times New Roman"/>
          <w:sz w:val="28"/>
          <w:szCs w:val="28"/>
        </w:rPr>
        <w:t>Présentation par l’UQAM des résultats d’une recherche portant sur les besoins des parents d’un enfant handicapé;</w:t>
      </w:r>
    </w:p>
    <w:p w14:paraId="6BBF648B" w14:textId="07DA7E47" w:rsidR="00036F72" w:rsidRDefault="00036F72" w:rsidP="00F441EB">
      <w:pPr>
        <w:pStyle w:val="Paragraphedeliste"/>
        <w:spacing w:after="160" w:line="259" w:lineRule="auto"/>
        <w:ind w:left="1068"/>
        <w:jc w:val="both"/>
        <w:rPr>
          <w:rFonts w:ascii="Times New Roman" w:hAnsi="Times New Roman" w:cs="Times New Roman"/>
          <w:sz w:val="28"/>
          <w:szCs w:val="28"/>
        </w:rPr>
      </w:pPr>
    </w:p>
    <w:p w14:paraId="642B0FC8" w14:textId="348FFE25" w:rsidR="003349FD" w:rsidRDefault="003349FD" w:rsidP="00F441EB">
      <w:pPr>
        <w:pStyle w:val="Paragraphedeliste"/>
        <w:spacing w:after="160" w:line="259" w:lineRule="auto"/>
        <w:ind w:left="1068"/>
        <w:jc w:val="both"/>
        <w:rPr>
          <w:rFonts w:ascii="Times New Roman" w:hAnsi="Times New Roman" w:cs="Times New Roman"/>
          <w:sz w:val="28"/>
          <w:szCs w:val="28"/>
        </w:rPr>
      </w:pPr>
    </w:p>
    <w:p w14:paraId="13159302" w14:textId="3DB564BB" w:rsidR="006403CB" w:rsidRDefault="006403CB" w:rsidP="00F441EB">
      <w:pPr>
        <w:pStyle w:val="Paragraphedeliste"/>
        <w:spacing w:after="160" w:line="259" w:lineRule="auto"/>
        <w:ind w:left="1068"/>
        <w:jc w:val="both"/>
        <w:rPr>
          <w:rFonts w:ascii="Times New Roman" w:hAnsi="Times New Roman" w:cs="Times New Roman"/>
          <w:sz w:val="28"/>
          <w:szCs w:val="28"/>
        </w:rPr>
      </w:pPr>
    </w:p>
    <w:p w14:paraId="72E62BD4" w14:textId="032C5250" w:rsidR="006403CB" w:rsidRDefault="006403CB" w:rsidP="00F441EB">
      <w:pPr>
        <w:pStyle w:val="Paragraphedeliste"/>
        <w:spacing w:after="160" w:line="259" w:lineRule="auto"/>
        <w:ind w:left="1068"/>
        <w:jc w:val="both"/>
        <w:rPr>
          <w:rFonts w:ascii="Times New Roman" w:hAnsi="Times New Roman" w:cs="Times New Roman"/>
          <w:sz w:val="28"/>
          <w:szCs w:val="28"/>
        </w:rPr>
      </w:pPr>
    </w:p>
    <w:p w14:paraId="565E88EC" w14:textId="03B7B8FB" w:rsidR="006403CB" w:rsidRDefault="006403CB" w:rsidP="00F441EB">
      <w:pPr>
        <w:pStyle w:val="Paragraphedeliste"/>
        <w:spacing w:after="160" w:line="259" w:lineRule="auto"/>
        <w:ind w:left="1068"/>
        <w:jc w:val="both"/>
        <w:rPr>
          <w:rFonts w:ascii="Times New Roman" w:hAnsi="Times New Roman" w:cs="Times New Roman"/>
          <w:sz w:val="28"/>
          <w:szCs w:val="28"/>
        </w:rPr>
      </w:pPr>
    </w:p>
    <w:p w14:paraId="3A40273D" w14:textId="77777777" w:rsidR="006403CB" w:rsidRPr="00E37743" w:rsidRDefault="006403CB" w:rsidP="00F441EB">
      <w:pPr>
        <w:pStyle w:val="Paragraphedeliste"/>
        <w:spacing w:after="160" w:line="259" w:lineRule="auto"/>
        <w:ind w:left="1068"/>
        <w:jc w:val="both"/>
        <w:rPr>
          <w:rFonts w:ascii="Times New Roman" w:hAnsi="Times New Roman" w:cs="Times New Roman"/>
          <w:sz w:val="28"/>
          <w:szCs w:val="28"/>
        </w:rPr>
      </w:pPr>
    </w:p>
    <w:p w14:paraId="1F9D2C02" w14:textId="52C22227" w:rsidR="00AD4D7C" w:rsidRPr="00E37743" w:rsidRDefault="003E7E20" w:rsidP="00F441EB">
      <w:pPr>
        <w:pStyle w:val="Paragraphedeliste"/>
        <w:numPr>
          <w:ilvl w:val="0"/>
          <w:numId w:val="24"/>
        </w:numPr>
        <w:spacing w:after="160" w:line="259" w:lineRule="auto"/>
        <w:jc w:val="both"/>
        <w:rPr>
          <w:rFonts w:ascii="Times New Roman" w:hAnsi="Times New Roman" w:cs="Times New Roman"/>
          <w:sz w:val="28"/>
          <w:szCs w:val="28"/>
        </w:rPr>
      </w:pPr>
      <w:r w:rsidRPr="00E37743">
        <w:rPr>
          <w:rFonts w:ascii="Times New Roman" w:hAnsi="Times New Roman" w:cs="Times New Roman"/>
          <w:sz w:val="28"/>
          <w:szCs w:val="28"/>
        </w:rPr>
        <w:lastRenderedPageBreak/>
        <w:t>Membre des c</w:t>
      </w:r>
      <w:r w:rsidR="00141F98" w:rsidRPr="00E37743">
        <w:rPr>
          <w:rFonts w:ascii="Times New Roman" w:hAnsi="Times New Roman" w:cs="Times New Roman"/>
          <w:sz w:val="28"/>
          <w:szCs w:val="28"/>
        </w:rPr>
        <w:t>omité</w:t>
      </w:r>
      <w:r w:rsidR="00AD4D7C" w:rsidRPr="00E37743">
        <w:rPr>
          <w:rFonts w:ascii="Times New Roman" w:hAnsi="Times New Roman" w:cs="Times New Roman"/>
          <w:sz w:val="28"/>
          <w:szCs w:val="28"/>
        </w:rPr>
        <w:t>s</w:t>
      </w:r>
      <w:r w:rsidR="00141F98" w:rsidRPr="00E37743">
        <w:rPr>
          <w:rFonts w:ascii="Times New Roman" w:hAnsi="Times New Roman" w:cs="Times New Roman"/>
          <w:sz w:val="28"/>
          <w:szCs w:val="28"/>
        </w:rPr>
        <w:t xml:space="preserve"> consultatif</w:t>
      </w:r>
      <w:r w:rsidR="00AD4D7C" w:rsidRPr="00E37743">
        <w:rPr>
          <w:rFonts w:ascii="Times New Roman" w:hAnsi="Times New Roman" w:cs="Times New Roman"/>
          <w:sz w:val="28"/>
          <w:szCs w:val="28"/>
        </w:rPr>
        <w:t>s</w:t>
      </w:r>
      <w:r w:rsidR="00141F98" w:rsidRPr="00E37743">
        <w:rPr>
          <w:rFonts w:ascii="Times New Roman" w:hAnsi="Times New Roman" w:cs="Times New Roman"/>
          <w:sz w:val="28"/>
          <w:szCs w:val="28"/>
        </w:rPr>
        <w:t xml:space="preserve"> </w:t>
      </w:r>
      <w:r w:rsidR="00AD4D7C" w:rsidRPr="00E37743">
        <w:rPr>
          <w:rFonts w:ascii="Times New Roman" w:hAnsi="Times New Roman" w:cs="Times New Roman"/>
          <w:sz w:val="28"/>
          <w:szCs w:val="28"/>
        </w:rPr>
        <w:t>de l’AQRIPH</w:t>
      </w:r>
      <w:r w:rsidR="007D7B3B" w:rsidRPr="00E37743">
        <w:rPr>
          <w:rFonts w:ascii="Times New Roman" w:hAnsi="Times New Roman" w:cs="Times New Roman"/>
          <w:sz w:val="28"/>
          <w:szCs w:val="28"/>
        </w:rPr>
        <w:t> :</w:t>
      </w:r>
    </w:p>
    <w:p w14:paraId="7768F62C" w14:textId="77777777" w:rsidR="004B556D" w:rsidRPr="00E37743" w:rsidRDefault="004B556D" w:rsidP="004B556D">
      <w:pPr>
        <w:pStyle w:val="Paragraphedeliste"/>
        <w:spacing w:after="160" w:line="259" w:lineRule="auto"/>
        <w:rPr>
          <w:rFonts w:ascii="Times New Roman" w:hAnsi="Times New Roman" w:cs="Times New Roman"/>
          <w:sz w:val="28"/>
          <w:szCs w:val="28"/>
        </w:rPr>
      </w:pPr>
    </w:p>
    <w:p w14:paraId="424E30AF" w14:textId="2D4BD70C" w:rsidR="00141F98" w:rsidRPr="00E37743" w:rsidRDefault="00AD4D7C" w:rsidP="003E7E20">
      <w:pPr>
        <w:pStyle w:val="Paragraphedeliste"/>
        <w:numPr>
          <w:ilvl w:val="0"/>
          <w:numId w:val="37"/>
        </w:numPr>
        <w:spacing w:after="160" w:line="360" w:lineRule="auto"/>
        <w:rPr>
          <w:rFonts w:ascii="Times New Roman" w:hAnsi="Times New Roman" w:cs="Times New Roman"/>
          <w:sz w:val="28"/>
          <w:szCs w:val="28"/>
        </w:rPr>
      </w:pPr>
      <w:r w:rsidRPr="00E37743">
        <w:rPr>
          <w:rFonts w:ascii="Times New Roman" w:hAnsi="Times New Roman" w:cs="Times New Roman"/>
          <w:sz w:val="28"/>
          <w:szCs w:val="28"/>
        </w:rPr>
        <w:t>R</w:t>
      </w:r>
      <w:r w:rsidR="00141F98" w:rsidRPr="00E37743">
        <w:rPr>
          <w:rFonts w:ascii="Times New Roman" w:hAnsi="Times New Roman" w:cs="Times New Roman"/>
          <w:sz w:val="28"/>
          <w:szCs w:val="28"/>
        </w:rPr>
        <w:t>apport de l’OPHQ sur l’emploi, les services de garde et les loisirs</w:t>
      </w:r>
    </w:p>
    <w:p w14:paraId="2E8D66AE" w14:textId="325492E1" w:rsidR="00141F98" w:rsidRPr="00E37743" w:rsidRDefault="00141F98" w:rsidP="003E7E20">
      <w:pPr>
        <w:pStyle w:val="Paragraphedeliste"/>
        <w:numPr>
          <w:ilvl w:val="0"/>
          <w:numId w:val="37"/>
        </w:numPr>
        <w:spacing w:after="160" w:line="360" w:lineRule="auto"/>
        <w:rPr>
          <w:rFonts w:ascii="Times New Roman" w:hAnsi="Times New Roman" w:cs="Times New Roman"/>
          <w:sz w:val="28"/>
          <w:szCs w:val="28"/>
        </w:rPr>
      </w:pPr>
      <w:r w:rsidRPr="00E37743">
        <w:rPr>
          <w:rFonts w:ascii="Times New Roman" w:hAnsi="Times New Roman" w:cs="Times New Roman"/>
          <w:sz w:val="28"/>
          <w:szCs w:val="28"/>
        </w:rPr>
        <w:t xml:space="preserve">Soutien à domicile </w:t>
      </w:r>
    </w:p>
    <w:p w14:paraId="20D06553" w14:textId="3093F4C8" w:rsidR="00AC54F7" w:rsidRPr="00E37743" w:rsidRDefault="00AD4D7C" w:rsidP="003E7E20">
      <w:pPr>
        <w:pStyle w:val="Paragraphedeliste"/>
        <w:numPr>
          <w:ilvl w:val="0"/>
          <w:numId w:val="37"/>
        </w:numPr>
        <w:spacing w:after="160" w:line="360" w:lineRule="auto"/>
        <w:rPr>
          <w:rFonts w:ascii="Times New Roman" w:hAnsi="Times New Roman" w:cs="Times New Roman"/>
          <w:sz w:val="28"/>
          <w:szCs w:val="28"/>
        </w:rPr>
      </w:pPr>
      <w:r w:rsidRPr="00E37743">
        <w:rPr>
          <w:rFonts w:ascii="Times New Roman" w:hAnsi="Times New Roman" w:cs="Times New Roman"/>
          <w:sz w:val="28"/>
          <w:szCs w:val="28"/>
        </w:rPr>
        <w:t>R</w:t>
      </w:r>
      <w:r w:rsidR="00141F98" w:rsidRPr="00E37743">
        <w:rPr>
          <w:rFonts w:ascii="Times New Roman" w:hAnsi="Times New Roman" w:cs="Times New Roman"/>
          <w:sz w:val="28"/>
          <w:szCs w:val="28"/>
        </w:rPr>
        <w:t xml:space="preserve">apport du Vérificateur </w:t>
      </w:r>
      <w:r w:rsidR="001136AD" w:rsidRPr="00E37743">
        <w:rPr>
          <w:rFonts w:ascii="Times New Roman" w:hAnsi="Times New Roman" w:cs="Times New Roman"/>
          <w:sz w:val="28"/>
          <w:szCs w:val="28"/>
        </w:rPr>
        <w:t>g</w:t>
      </w:r>
      <w:r w:rsidR="00141F98" w:rsidRPr="00E37743">
        <w:rPr>
          <w:rFonts w:ascii="Times New Roman" w:hAnsi="Times New Roman" w:cs="Times New Roman"/>
          <w:sz w:val="28"/>
          <w:szCs w:val="28"/>
        </w:rPr>
        <w:t>énéral du Québec</w:t>
      </w:r>
    </w:p>
    <w:p w14:paraId="4D0FCE55" w14:textId="77777777" w:rsidR="003E7E20" w:rsidRPr="00E37743" w:rsidRDefault="003E7E20" w:rsidP="003E7E20">
      <w:pPr>
        <w:pStyle w:val="Paragraphedeliste"/>
        <w:spacing w:after="160" w:line="360" w:lineRule="auto"/>
        <w:ind w:left="1080"/>
        <w:rPr>
          <w:rFonts w:ascii="Times New Roman" w:hAnsi="Times New Roman" w:cs="Times New Roman"/>
          <w:sz w:val="28"/>
          <w:szCs w:val="28"/>
        </w:rPr>
      </w:pPr>
    </w:p>
    <w:p w14:paraId="2729789D" w14:textId="324FC4AE" w:rsidR="003E7E20" w:rsidRPr="00E37743" w:rsidRDefault="003E7E20" w:rsidP="00F441EB">
      <w:pPr>
        <w:pStyle w:val="Paragraphedeliste"/>
        <w:numPr>
          <w:ilvl w:val="0"/>
          <w:numId w:val="24"/>
        </w:numPr>
        <w:spacing w:after="160"/>
        <w:jc w:val="both"/>
        <w:rPr>
          <w:rFonts w:ascii="Times New Roman" w:hAnsi="Times New Roman" w:cs="Times New Roman"/>
          <w:sz w:val="28"/>
          <w:szCs w:val="28"/>
        </w:rPr>
      </w:pPr>
      <w:r w:rsidRPr="00E37743">
        <w:rPr>
          <w:rFonts w:ascii="Times New Roman" w:hAnsi="Times New Roman" w:cs="Times New Roman"/>
          <w:sz w:val="28"/>
          <w:szCs w:val="28"/>
        </w:rPr>
        <w:t xml:space="preserve">Le RAPHGÎ a </w:t>
      </w:r>
      <w:r w:rsidR="001136AD" w:rsidRPr="00E37743">
        <w:rPr>
          <w:rFonts w:ascii="Times New Roman" w:hAnsi="Times New Roman" w:cs="Times New Roman"/>
          <w:sz w:val="28"/>
          <w:szCs w:val="28"/>
        </w:rPr>
        <w:t>rempli</w:t>
      </w:r>
      <w:r w:rsidRPr="00E37743">
        <w:rPr>
          <w:rFonts w:ascii="Times New Roman" w:hAnsi="Times New Roman" w:cs="Times New Roman"/>
          <w:sz w:val="28"/>
          <w:szCs w:val="28"/>
        </w:rPr>
        <w:t xml:space="preserve"> plusieurs q</w:t>
      </w:r>
      <w:r w:rsidR="00141F98" w:rsidRPr="00E37743">
        <w:rPr>
          <w:rFonts w:ascii="Times New Roman" w:hAnsi="Times New Roman" w:cs="Times New Roman"/>
          <w:sz w:val="28"/>
          <w:szCs w:val="28"/>
        </w:rPr>
        <w:t>uestionnaire</w:t>
      </w:r>
      <w:r w:rsidRPr="00E37743">
        <w:rPr>
          <w:rFonts w:ascii="Times New Roman" w:hAnsi="Times New Roman" w:cs="Times New Roman"/>
          <w:sz w:val="28"/>
          <w:szCs w:val="28"/>
        </w:rPr>
        <w:t>s au cours de l’année</w:t>
      </w:r>
      <w:r w:rsidR="004F58C1" w:rsidRPr="00E37743">
        <w:rPr>
          <w:rFonts w:ascii="Times New Roman" w:hAnsi="Times New Roman" w:cs="Times New Roman"/>
          <w:sz w:val="28"/>
          <w:szCs w:val="28"/>
        </w:rPr>
        <w:t>,</w:t>
      </w:r>
      <w:r w:rsidRPr="00E37743">
        <w:rPr>
          <w:rFonts w:ascii="Times New Roman" w:hAnsi="Times New Roman" w:cs="Times New Roman"/>
          <w:sz w:val="28"/>
          <w:szCs w:val="28"/>
        </w:rPr>
        <w:t xml:space="preserve"> dont un</w:t>
      </w:r>
      <w:r w:rsidR="00141F98" w:rsidRPr="00E37743">
        <w:rPr>
          <w:rFonts w:ascii="Times New Roman" w:hAnsi="Times New Roman" w:cs="Times New Roman"/>
          <w:sz w:val="28"/>
          <w:szCs w:val="28"/>
        </w:rPr>
        <w:t xml:space="preserve"> conçu</w:t>
      </w:r>
      <w:r w:rsidR="001136AD" w:rsidRPr="00E37743">
        <w:rPr>
          <w:rFonts w:ascii="Times New Roman" w:hAnsi="Times New Roman" w:cs="Times New Roman"/>
          <w:sz w:val="28"/>
          <w:szCs w:val="28"/>
        </w:rPr>
        <w:t>t</w:t>
      </w:r>
      <w:r w:rsidR="00141F98" w:rsidRPr="00E37743">
        <w:rPr>
          <w:rFonts w:ascii="Times New Roman" w:hAnsi="Times New Roman" w:cs="Times New Roman"/>
          <w:sz w:val="28"/>
          <w:szCs w:val="28"/>
        </w:rPr>
        <w:t xml:space="preserve"> par l’IRIS au bénéfice du R</w:t>
      </w:r>
      <w:r w:rsidRPr="00E37743">
        <w:rPr>
          <w:rFonts w:ascii="Times New Roman" w:hAnsi="Times New Roman" w:cs="Times New Roman"/>
          <w:sz w:val="28"/>
          <w:szCs w:val="28"/>
        </w:rPr>
        <w:t xml:space="preserve">éseau </w:t>
      </w:r>
      <w:r w:rsidR="001136AD" w:rsidRPr="00E37743">
        <w:rPr>
          <w:rFonts w:ascii="Times New Roman" w:hAnsi="Times New Roman" w:cs="Times New Roman"/>
          <w:sz w:val="28"/>
          <w:szCs w:val="28"/>
        </w:rPr>
        <w:t>q</w:t>
      </w:r>
      <w:r w:rsidRPr="00E37743">
        <w:rPr>
          <w:rFonts w:ascii="Times New Roman" w:hAnsi="Times New Roman" w:cs="Times New Roman"/>
          <w:sz w:val="28"/>
          <w:szCs w:val="28"/>
        </w:rPr>
        <w:t xml:space="preserve">uébécois de l’action communautaire autonome et un autre </w:t>
      </w:r>
      <w:r w:rsidR="004F58C1" w:rsidRPr="00E37743">
        <w:rPr>
          <w:rFonts w:ascii="Times New Roman" w:hAnsi="Times New Roman" w:cs="Times New Roman"/>
          <w:sz w:val="28"/>
          <w:szCs w:val="28"/>
        </w:rPr>
        <w:t xml:space="preserve">notable </w:t>
      </w:r>
      <w:r w:rsidRPr="00E37743">
        <w:rPr>
          <w:rFonts w:ascii="Times New Roman" w:hAnsi="Times New Roman" w:cs="Times New Roman"/>
          <w:sz w:val="28"/>
          <w:szCs w:val="28"/>
        </w:rPr>
        <w:t xml:space="preserve">s’adressant </w:t>
      </w:r>
      <w:r w:rsidR="00141F98" w:rsidRPr="00E37743">
        <w:rPr>
          <w:rFonts w:ascii="Times New Roman" w:hAnsi="Times New Roman" w:cs="Times New Roman"/>
          <w:sz w:val="28"/>
          <w:szCs w:val="28"/>
        </w:rPr>
        <w:t>aux dirigeants d'organismes sur l’implantation de la mesure d'assistance du Curateur public</w:t>
      </w:r>
      <w:r w:rsidR="00F441EB">
        <w:rPr>
          <w:rFonts w:ascii="Times New Roman" w:hAnsi="Times New Roman" w:cs="Times New Roman"/>
          <w:sz w:val="28"/>
          <w:szCs w:val="28"/>
        </w:rPr>
        <w:t>.</w:t>
      </w:r>
    </w:p>
    <w:p w14:paraId="4012111E" w14:textId="77777777" w:rsidR="005F08AC" w:rsidRDefault="005F08AC" w:rsidP="002F0CD7">
      <w:pPr>
        <w:suppressAutoHyphens/>
        <w:autoSpaceDN w:val="0"/>
        <w:spacing w:line="360" w:lineRule="auto"/>
        <w:jc w:val="both"/>
        <w:textAlignment w:val="baseline"/>
        <w:rPr>
          <w:rFonts w:ascii="Times New Roman" w:eastAsia="MS Mincho" w:hAnsi="Times New Roman" w:cs="Times New Roman"/>
          <w:kern w:val="24"/>
          <w:sz w:val="24"/>
          <w:szCs w:val="54"/>
          <w:lang w:val="fr-FR" w:eastAsia="ja-JP"/>
        </w:rPr>
      </w:pPr>
    </w:p>
    <w:p w14:paraId="7721B350" w14:textId="1D05236C" w:rsidR="00C129D1" w:rsidRPr="003349FD" w:rsidRDefault="004A2AEA"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r>
        <w:rPr>
          <w:rFonts w:ascii="Times New Roman" w:eastAsia="MS Mincho" w:hAnsi="Times New Roman" w:cs="Times New Roman"/>
          <w:b/>
          <w:bCs/>
          <w:kern w:val="24"/>
          <w:sz w:val="28"/>
          <w:szCs w:val="28"/>
          <w:lang w:val="fr-FR" w:eastAsia="ja-JP"/>
        </w:rPr>
        <w:t>5.1</w:t>
      </w:r>
      <w:r>
        <w:rPr>
          <w:rFonts w:ascii="Times New Roman" w:eastAsia="MS Mincho" w:hAnsi="Times New Roman" w:cs="Times New Roman"/>
          <w:b/>
          <w:bCs/>
          <w:kern w:val="24"/>
          <w:sz w:val="28"/>
          <w:szCs w:val="28"/>
          <w:lang w:val="fr-FR" w:eastAsia="ja-JP"/>
        </w:rPr>
        <w:tab/>
      </w:r>
      <w:r w:rsidR="0057731C" w:rsidRPr="0057731C">
        <w:rPr>
          <w:rFonts w:ascii="Times New Roman" w:eastAsia="MS Mincho" w:hAnsi="Times New Roman" w:cs="Times New Roman"/>
          <w:b/>
          <w:bCs/>
          <w:kern w:val="24"/>
          <w:sz w:val="28"/>
          <w:szCs w:val="28"/>
          <w:lang w:val="fr-FR" w:eastAsia="ja-JP"/>
        </w:rPr>
        <w:t>MOBILISATION SOCIALE</w:t>
      </w:r>
    </w:p>
    <w:p w14:paraId="33966163" w14:textId="3AE2773D" w:rsidR="002C357F" w:rsidRPr="002C357F" w:rsidRDefault="002C357F" w:rsidP="00F441EB">
      <w:pPr>
        <w:numPr>
          <w:ilvl w:val="0"/>
          <w:numId w:val="28"/>
        </w:numPr>
        <w:spacing w:after="160" w:line="259" w:lineRule="auto"/>
        <w:contextualSpacing/>
        <w:jc w:val="both"/>
        <w:rPr>
          <w:rFonts w:ascii="Times New Roman" w:eastAsia="Calibri" w:hAnsi="Times New Roman" w:cs="Times New Roman"/>
          <w:sz w:val="28"/>
          <w:szCs w:val="28"/>
        </w:rPr>
      </w:pPr>
      <w:r w:rsidRPr="002C357F">
        <w:rPr>
          <w:rFonts w:ascii="Times New Roman" w:eastAsia="Calibri" w:hAnsi="Times New Roman" w:cs="Times New Roman"/>
          <w:sz w:val="28"/>
          <w:szCs w:val="28"/>
        </w:rPr>
        <w:t>Invitation</w:t>
      </w:r>
      <w:r w:rsidR="001C7499">
        <w:rPr>
          <w:rFonts w:ascii="Times New Roman" w:eastAsia="Calibri" w:hAnsi="Times New Roman" w:cs="Times New Roman"/>
          <w:sz w:val="28"/>
          <w:szCs w:val="28"/>
        </w:rPr>
        <w:t xml:space="preserve">, incitation </w:t>
      </w:r>
      <w:r w:rsidRPr="002C357F">
        <w:rPr>
          <w:rFonts w:ascii="Times New Roman" w:eastAsia="Calibri" w:hAnsi="Times New Roman" w:cs="Times New Roman"/>
          <w:sz w:val="28"/>
          <w:szCs w:val="28"/>
        </w:rPr>
        <w:t xml:space="preserve">aux membres à signer une pétition </w:t>
      </w:r>
      <w:r w:rsidR="007D49BD">
        <w:rPr>
          <w:rFonts w:ascii="Times New Roman" w:eastAsia="Calibri" w:hAnsi="Times New Roman" w:cs="Times New Roman"/>
          <w:sz w:val="28"/>
          <w:szCs w:val="28"/>
        </w:rPr>
        <w:t>demandant au</w:t>
      </w:r>
      <w:r w:rsidRPr="002C357F">
        <w:rPr>
          <w:rFonts w:ascii="Times New Roman" w:eastAsia="Calibri" w:hAnsi="Times New Roman" w:cs="Times New Roman"/>
          <w:sz w:val="28"/>
          <w:szCs w:val="28"/>
        </w:rPr>
        <w:t xml:space="preserve"> gouvernement </w:t>
      </w:r>
      <w:r w:rsidR="001C7499">
        <w:rPr>
          <w:rFonts w:ascii="Times New Roman" w:eastAsia="Calibri" w:hAnsi="Times New Roman" w:cs="Times New Roman"/>
          <w:sz w:val="28"/>
          <w:szCs w:val="28"/>
        </w:rPr>
        <w:t>canadien</w:t>
      </w:r>
      <w:r w:rsidRPr="002C357F">
        <w:rPr>
          <w:rFonts w:ascii="Times New Roman" w:eastAsia="Calibri" w:hAnsi="Times New Roman" w:cs="Times New Roman"/>
          <w:sz w:val="28"/>
          <w:szCs w:val="28"/>
        </w:rPr>
        <w:t xml:space="preserve"> </w:t>
      </w:r>
      <w:r w:rsidR="007D49BD">
        <w:rPr>
          <w:rFonts w:ascii="Times New Roman" w:eastAsia="Calibri" w:hAnsi="Times New Roman" w:cs="Times New Roman"/>
          <w:sz w:val="28"/>
          <w:szCs w:val="28"/>
        </w:rPr>
        <w:t>de soutenir</w:t>
      </w:r>
      <w:r w:rsidRPr="002C357F">
        <w:rPr>
          <w:rFonts w:ascii="Times New Roman" w:eastAsia="Calibri" w:hAnsi="Times New Roman" w:cs="Times New Roman"/>
          <w:sz w:val="28"/>
          <w:szCs w:val="28"/>
        </w:rPr>
        <w:t xml:space="preserve"> financièrement les personnes handicapées vivant en contexte de pauvreté, pour </w:t>
      </w:r>
      <w:r w:rsidR="003349FD">
        <w:rPr>
          <w:rFonts w:ascii="Times New Roman" w:eastAsia="Calibri" w:hAnsi="Times New Roman" w:cs="Times New Roman"/>
          <w:sz w:val="28"/>
          <w:szCs w:val="28"/>
        </w:rPr>
        <w:t>de</w:t>
      </w:r>
      <w:r w:rsidRPr="002C357F">
        <w:rPr>
          <w:rFonts w:ascii="Times New Roman" w:eastAsia="Calibri" w:hAnsi="Times New Roman" w:cs="Times New Roman"/>
          <w:sz w:val="28"/>
          <w:szCs w:val="28"/>
        </w:rPr>
        <w:t xml:space="preserve"> </w:t>
      </w:r>
      <w:r w:rsidR="003349FD">
        <w:rPr>
          <w:rFonts w:ascii="Times New Roman" w:eastAsia="Calibri" w:hAnsi="Times New Roman" w:cs="Times New Roman"/>
          <w:sz w:val="28"/>
          <w:szCs w:val="28"/>
        </w:rPr>
        <w:t>l’</w:t>
      </w:r>
      <w:r w:rsidRPr="002C357F">
        <w:rPr>
          <w:rFonts w:ascii="Times New Roman" w:eastAsia="Calibri" w:hAnsi="Times New Roman" w:cs="Times New Roman"/>
          <w:sz w:val="28"/>
          <w:szCs w:val="28"/>
        </w:rPr>
        <w:t xml:space="preserve">accès à du matériel informatique </w:t>
      </w:r>
      <w:r w:rsidR="003349FD">
        <w:rPr>
          <w:rFonts w:ascii="Times New Roman" w:eastAsia="Calibri" w:hAnsi="Times New Roman" w:cs="Times New Roman"/>
          <w:sz w:val="28"/>
          <w:szCs w:val="28"/>
        </w:rPr>
        <w:t xml:space="preserve">et </w:t>
      </w:r>
      <w:r w:rsidRPr="002C357F">
        <w:rPr>
          <w:rFonts w:ascii="Times New Roman" w:eastAsia="Calibri" w:hAnsi="Times New Roman" w:cs="Times New Roman"/>
          <w:sz w:val="28"/>
          <w:szCs w:val="28"/>
        </w:rPr>
        <w:t xml:space="preserve">une connexion Internet </w:t>
      </w:r>
      <w:r w:rsidR="003349FD">
        <w:rPr>
          <w:rFonts w:ascii="Times New Roman" w:eastAsia="Calibri" w:hAnsi="Times New Roman" w:cs="Times New Roman"/>
          <w:sz w:val="28"/>
          <w:szCs w:val="28"/>
        </w:rPr>
        <w:t>abordable</w:t>
      </w:r>
      <w:r w:rsidRPr="002C357F">
        <w:rPr>
          <w:rFonts w:ascii="Times New Roman" w:eastAsia="Calibri" w:hAnsi="Times New Roman" w:cs="Times New Roman"/>
          <w:sz w:val="28"/>
          <w:szCs w:val="28"/>
        </w:rPr>
        <w:t>, sur le modèle du programme fédéral existant</w:t>
      </w:r>
      <w:r w:rsidR="007D49BD">
        <w:rPr>
          <w:rFonts w:ascii="Times New Roman" w:eastAsia="Calibri" w:hAnsi="Times New Roman" w:cs="Times New Roman"/>
          <w:sz w:val="28"/>
          <w:szCs w:val="28"/>
        </w:rPr>
        <w:t>;</w:t>
      </w:r>
    </w:p>
    <w:p w14:paraId="2B22CFA9" w14:textId="77777777" w:rsidR="002C357F" w:rsidRPr="002C357F" w:rsidRDefault="002C357F" w:rsidP="00F441EB">
      <w:pPr>
        <w:spacing w:after="160" w:line="259" w:lineRule="auto"/>
        <w:ind w:left="720"/>
        <w:contextualSpacing/>
        <w:jc w:val="both"/>
        <w:rPr>
          <w:rFonts w:ascii="Times New Roman" w:eastAsia="Calibri" w:hAnsi="Times New Roman" w:cs="Times New Roman"/>
          <w:sz w:val="28"/>
          <w:szCs w:val="28"/>
        </w:rPr>
      </w:pPr>
    </w:p>
    <w:p w14:paraId="71853ED0" w14:textId="2FE9A530" w:rsidR="002C357F" w:rsidRPr="002C357F" w:rsidRDefault="006B17A8" w:rsidP="00F441EB">
      <w:pPr>
        <w:numPr>
          <w:ilvl w:val="0"/>
          <w:numId w:val="28"/>
        </w:numPr>
        <w:spacing w:after="160" w:line="259"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Dans le cadre de la Journée internationale des personnes handicapées et de la période de magasinage en vue des fêtes, le RAPHGÎ a o</w:t>
      </w:r>
      <w:r w:rsidR="002C357F" w:rsidRPr="002C357F">
        <w:rPr>
          <w:rFonts w:ascii="Times New Roman" w:eastAsia="Calibri" w:hAnsi="Times New Roman" w:cs="Times New Roman"/>
          <w:sz w:val="28"/>
          <w:szCs w:val="28"/>
        </w:rPr>
        <w:t>rganis</w:t>
      </w:r>
      <w:r>
        <w:rPr>
          <w:rFonts w:ascii="Times New Roman" w:eastAsia="Calibri" w:hAnsi="Times New Roman" w:cs="Times New Roman"/>
          <w:sz w:val="28"/>
          <w:szCs w:val="28"/>
        </w:rPr>
        <w:t xml:space="preserve">é une campagne de sensibilisation au respect des espaces bleus, intitulée </w:t>
      </w:r>
      <w:r w:rsidR="002C357F" w:rsidRPr="00837624">
        <w:rPr>
          <w:rFonts w:ascii="Times New Roman" w:eastAsia="Calibri" w:hAnsi="Times New Roman" w:cs="Times New Roman"/>
          <w:i/>
          <w:iCs/>
          <w:sz w:val="28"/>
          <w:szCs w:val="28"/>
        </w:rPr>
        <w:t>Opération Ho Ho ôte-toi de mon espace réservé</w:t>
      </w:r>
      <w:r w:rsidR="00F441EB">
        <w:rPr>
          <w:rFonts w:ascii="Times New Roman" w:eastAsia="Calibri" w:hAnsi="Times New Roman" w:cs="Times New Roman"/>
          <w:sz w:val="28"/>
          <w:szCs w:val="28"/>
        </w:rPr>
        <w:t>.</w:t>
      </w:r>
    </w:p>
    <w:p w14:paraId="24A9BBA7" w14:textId="1E90AD0B" w:rsidR="00C92C60" w:rsidRDefault="00C92C60" w:rsidP="002F0CD7">
      <w:pPr>
        <w:suppressAutoHyphens/>
        <w:autoSpaceDN w:val="0"/>
        <w:spacing w:line="360" w:lineRule="auto"/>
        <w:jc w:val="both"/>
        <w:textAlignment w:val="baseline"/>
        <w:rPr>
          <w:rFonts w:ascii="Times New Roman" w:eastAsia="MS Mincho" w:hAnsi="Times New Roman" w:cs="Times New Roman"/>
          <w:kern w:val="24"/>
          <w:sz w:val="24"/>
          <w:szCs w:val="54"/>
          <w:lang w:eastAsia="ja-JP"/>
        </w:rPr>
      </w:pPr>
    </w:p>
    <w:p w14:paraId="4ADAA5C2" w14:textId="6FFD63E4" w:rsidR="00680FD2" w:rsidRDefault="00F77D8D" w:rsidP="00E37743">
      <w:pPr>
        <w:suppressAutoHyphens/>
        <w:autoSpaceDN w:val="0"/>
        <w:spacing w:line="360" w:lineRule="auto"/>
        <w:jc w:val="center"/>
        <w:textAlignment w:val="baseline"/>
        <w:rPr>
          <w:rFonts w:ascii="Times New Roman" w:eastAsia="MS Mincho" w:hAnsi="Times New Roman" w:cs="Times New Roman"/>
          <w:kern w:val="24"/>
          <w:sz w:val="24"/>
          <w:szCs w:val="54"/>
          <w:lang w:eastAsia="ja-JP"/>
        </w:rPr>
      </w:pPr>
      <w:r>
        <w:rPr>
          <w:rFonts w:ascii="Times New Roman" w:eastAsia="Calibri" w:hAnsi="Times New Roman" w:cs="Times New Roman"/>
          <w:noProof/>
          <w:sz w:val="28"/>
          <w:szCs w:val="28"/>
        </w:rPr>
        <w:drawing>
          <wp:inline distT="0" distB="0" distL="0" distR="0" wp14:anchorId="12195A90" wp14:editId="62C66429">
            <wp:extent cx="2181225" cy="2181225"/>
            <wp:effectExtent l="0" t="0" r="0" b="0"/>
            <wp:docPr id="2" name="Image 2"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10;&#10;Description générée automatiquemen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1979" cy="2221979"/>
                    </a:xfrm>
                    <a:prstGeom prst="rect">
                      <a:avLst/>
                    </a:prstGeom>
                  </pic:spPr>
                </pic:pic>
              </a:graphicData>
            </a:graphic>
          </wp:inline>
        </w:drawing>
      </w:r>
    </w:p>
    <w:p w14:paraId="5AA59758" w14:textId="77777777" w:rsidR="003349FD" w:rsidRPr="002C357F" w:rsidRDefault="00000000" w:rsidP="003349FD">
      <w:pPr>
        <w:spacing w:after="160" w:line="259" w:lineRule="auto"/>
        <w:ind w:left="720"/>
        <w:contextualSpacing/>
        <w:rPr>
          <w:rFonts w:ascii="Times New Roman" w:eastAsia="Calibri" w:hAnsi="Times New Roman" w:cs="Times New Roman"/>
          <w:sz w:val="28"/>
          <w:szCs w:val="28"/>
        </w:rPr>
      </w:pPr>
      <w:hyperlink r:id="rId13" w:history="1">
        <w:r w:rsidR="003349FD" w:rsidRPr="002C357F">
          <w:rPr>
            <w:rStyle w:val="Lienhypertexte"/>
            <w:rFonts w:ascii="Times New Roman" w:eastAsia="Calibri" w:hAnsi="Times New Roman" w:cs="Times New Roman"/>
            <w:sz w:val="28"/>
            <w:szCs w:val="28"/>
          </w:rPr>
          <w:t>https://www.chaleursnouvelles.com/article/2020/12/08/les-automobilistes-appeles-a-faire-preuve-de-civisme</w:t>
        </w:r>
      </w:hyperlink>
    </w:p>
    <w:p w14:paraId="1DABED21" w14:textId="77777777" w:rsidR="003349FD" w:rsidRDefault="003349FD" w:rsidP="003349FD">
      <w:pPr>
        <w:spacing w:after="160" w:line="259" w:lineRule="auto"/>
        <w:ind w:left="708"/>
        <w:rPr>
          <w:rFonts w:ascii="Calibri" w:eastAsia="Calibri" w:hAnsi="Calibri" w:cs="Times New Roman"/>
          <w:sz w:val="22"/>
          <w:szCs w:val="22"/>
        </w:rPr>
      </w:pPr>
    </w:p>
    <w:p w14:paraId="5E9EEDF0" w14:textId="36191E8A" w:rsidR="00F441EB" w:rsidRPr="00AC6F3D" w:rsidRDefault="00000000" w:rsidP="00AC6F3D">
      <w:pPr>
        <w:spacing w:after="160" w:line="259" w:lineRule="auto"/>
        <w:ind w:left="708"/>
        <w:rPr>
          <w:rFonts w:ascii="Times New Roman" w:eastAsia="Calibri" w:hAnsi="Times New Roman" w:cs="Times New Roman"/>
          <w:sz w:val="28"/>
          <w:szCs w:val="28"/>
        </w:rPr>
      </w:pPr>
      <w:hyperlink r:id="rId14" w:history="1">
        <w:r w:rsidR="003349FD" w:rsidRPr="00026593">
          <w:rPr>
            <w:rStyle w:val="Lienhypertexte"/>
            <w:rFonts w:ascii="Times New Roman" w:eastAsia="Calibri" w:hAnsi="Times New Roman" w:cs="Times New Roman"/>
            <w:sz w:val="28"/>
            <w:szCs w:val="28"/>
          </w:rPr>
          <w:t>https://www.cieufm.com/mobilite-reduite-ho-ho-ote-toi-de-mon-espace-reserve</w:t>
        </w:r>
      </w:hyperlink>
    </w:p>
    <w:p w14:paraId="3146194E" w14:textId="393919C8" w:rsidR="0057731C" w:rsidRDefault="004A2AEA"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r>
        <w:rPr>
          <w:rFonts w:ascii="Times New Roman" w:eastAsia="MS Mincho" w:hAnsi="Times New Roman" w:cs="Times New Roman"/>
          <w:b/>
          <w:bCs/>
          <w:kern w:val="3"/>
          <w:sz w:val="28"/>
          <w:szCs w:val="28"/>
          <w:lang w:val="fr-FR"/>
        </w:rPr>
        <w:lastRenderedPageBreak/>
        <w:t>6.1</w:t>
      </w:r>
      <w:r>
        <w:rPr>
          <w:rFonts w:ascii="Times New Roman" w:eastAsia="MS Mincho" w:hAnsi="Times New Roman" w:cs="Times New Roman"/>
          <w:b/>
          <w:bCs/>
          <w:kern w:val="3"/>
          <w:sz w:val="28"/>
          <w:szCs w:val="28"/>
          <w:lang w:val="fr-FR"/>
        </w:rPr>
        <w:tab/>
      </w:r>
      <w:r w:rsidR="00DC285C" w:rsidRPr="00DC285C">
        <w:rPr>
          <w:rFonts w:ascii="Times New Roman" w:eastAsia="MS Mincho" w:hAnsi="Times New Roman" w:cs="Times New Roman"/>
          <w:b/>
          <w:bCs/>
          <w:kern w:val="3"/>
          <w:sz w:val="28"/>
          <w:szCs w:val="28"/>
          <w:lang w:val="fr-FR"/>
        </w:rPr>
        <w:t>REPRÉSENTATION</w:t>
      </w:r>
    </w:p>
    <w:p w14:paraId="0B719A79" w14:textId="3E46F2D4" w:rsidR="00471D61" w:rsidRDefault="00C43ADF"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r>
        <w:rPr>
          <w:noProof/>
        </w:rPr>
        <mc:AlternateContent>
          <mc:Choice Requires="wps">
            <w:drawing>
              <wp:anchor distT="0" distB="0" distL="114300" distR="114300" simplePos="0" relativeHeight="251688960" behindDoc="0" locked="0" layoutInCell="1" allowOverlap="1" wp14:anchorId="2812C63E" wp14:editId="44D86FD4">
                <wp:simplePos x="0" y="0"/>
                <wp:positionH relativeFrom="margin">
                  <wp:posOffset>222885</wp:posOffset>
                </wp:positionH>
                <wp:positionV relativeFrom="paragraph">
                  <wp:posOffset>10795</wp:posOffset>
                </wp:positionV>
                <wp:extent cx="5922645" cy="1393190"/>
                <wp:effectExtent l="38100" t="38100" r="20955" b="16510"/>
                <wp:wrapNone/>
                <wp:docPr id="6" name="Rectangle : avec coin arrondi et coin rogné en haut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2645" cy="1393190"/>
                        </a:xfrm>
                        <a:prstGeom prst="snipRoundRect">
                          <a:avLst/>
                        </a:prstGeom>
                        <a:ln w="76200">
                          <a:solidFill>
                            <a:schemeClr val="bg2">
                              <a:lumMod val="10000"/>
                            </a:schemeClr>
                          </a:solidFill>
                        </a:ln>
                      </wps:spPr>
                      <wps:style>
                        <a:lnRef idx="2">
                          <a:schemeClr val="accent6"/>
                        </a:lnRef>
                        <a:fillRef idx="1">
                          <a:schemeClr val="lt1"/>
                        </a:fillRef>
                        <a:effectRef idx="0">
                          <a:schemeClr val="accent6"/>
                        </a:effectRef>
                        <a:fontRef idx="minor">
                          <a:schemeClr val="dk1"/>
                        </a:fontRef>
                      </wps:style>
                      <wps:txbx>
                        <w:txbxContent>
                          <w:p w14:paraId="348AA454" w14:textId="12260389" w:rsidR="00E168ED" w:rsidRPr="00E168ED" w:rsidRDefault="00E168ED" w:rsidP="00680FD2">
                            <w:pPr>
                              <w:suppressAutoHyphens/>
                              <w:autoSpaceDN w:val="0"/>
                              <w:spacing w:line="360" w:lineRule="auto"/>
                              <w:jc w:val="center"/>
                              <w:textAlignment w:val="baseline"/>
                              <w:rPr>
                                <w:rFonts w:ascii="Times New Roman" w:eastAsia="MS Mincho" w:hAnsi="Times New Roman" w:cs="Times New Roman"/>
                                <w:i/>
                                <w:iCs/>
                                <w:kern w:val="3"/>
                                <w:sz w:val="28"/>
                                <w:szCs w:val="28"/>
                                <w:lang w:val="fr-FR"/>
                              </w:rPr>
                            </w:pPr>
                            <w:r w:rsidRPr="00E168ED">
                              <w:rPr>
                                <w:rFonts w:ascii="Times New Roman" w:eastAsia="MS Mincho" w:hAnsi="Times New Roman" w:cs="Times New Roman"/>
                                <w:kern w:val="3"/>
                                <w:sz w:val="28"/>
                                <w:szCs w:val="28"/>
                                <w:lang w:val="fr-FR"/>
                              </w:rPr>
                              <w:t>Le RAPHGÎ a participé, en 20</w:t>
                            </w:r>
                            <w:r w:rsidR="00027718">
                              <w:rPr>
                                <w:rFonts w:ascii="Times New Roman" w:eastAsia="MS Mincho" w:hAnsi="Times New Roman" w:cs="Times New Roman"/>
                                <w:kern w:val="3"/>
                                <w:sz w:val="28"/>
                                <w:szCs w:val="28"/>
                                <w:lang w:val="fr-FR"/>
                              </w:rPr>
                              <w:t>20</w:t>
                            </w:r>
                            <w:r w:rsidRPr="00E168ED">
                              <w:rPr>
                                <w:rFonts w:ascii="Times New Roman" w:eastAsia="MS Mincho" w:hAnsi="Times New Roman" w:cs="Times New Roman"/>
                                <w:kern w:val="3"/>
                                <w:sz w:val="28"/>
                                <w:szCs w:val="28"/>
                                <w:lang w:val="fr-FR"/>
                              </w:rPr>
                              <w:t>-202</w:t>
                            </w:r>
                            <w:r w:rsidR="00027718">
                              <w:rPr>
                                <w:rFonts w:ascii="Times New Roman" w:eastAsia="MS Mincho" w:hAnsi="Times New Roman" w:cs="Times New Roman"/>
                                <w:kern w:val="3"/>
                                <w:sz w:val="28"/>
                                <w:szCs w:val="28"/>
                                <w:lang w:val="fr-FR"/>
                              </w:rPr>
                              <w:t>1</w:t>
                            </w:r>
                            <w:r w:rsidRPr="00E168ED">
                              <w:rPr>
                                <w:rFonts w:ascii="Times New Roman" w:eastAsia="MS Mincho" w:hAnsi="Times New Roman" w:cs="Times New Roman"/>
                                <w:kern w:val="3"/>
                                <w:sz w:val="28"/>
                                <w:szCs w:val="28"/>
                                <w:lang w:val="fr-FR"/>
                              </w:rPr>
                              <w:t xml:space="preserve">, à </w:t>
                            </w:r>
                            <w:r w:rsidR="00027718">
                              <w:rPr>
                                <w:rFonts w:ascii="Times New Roman" w:eastAsia="MS Mincho" w:hAnsi="Times New Roman" w:cs="Times New Roman"/>
                                <w:kern w:val="3"/>
                                <w:sz w:val="28"/>
                                <w:szCs w:val="28"/>
                                <w:lang w:val="fr-FR"/>
                              </w:rPr>
                              <w:t>la rencontre</w:t>
                            </w:r>
                            <w:r w:rsidRPr="00E168ED">
                              <w:rPr>
                                <w:rFonts w:ascii="Times New Roman" w:eastAsia="MS Mincho" w:hAnsi="Times New Roman" w:cs="Times New Roman"/>
                                <w:kern w:val="3"/>
                                <w:sz w:val="28"/>
                                <w:szCs w:val="28"/>
                                <w:lang w:val="fr-FR"/>
                              </w:rPr>
                              <w:t xml:space="preserve"> du comité régional chargé d’élaborer et de suivre la mise en œuvre du plan d’action du </w:t>
                            </w:r>
                            <w:r w:rsidRPr="00E168ED">
                              <w:rPr>
                                <w:rFonts w:ascii="Times New Roman" w:eastAsia="MS Mincho" w:hAnsi="Times New Roman" w:cs="Times New Roman"/>
                                <w:b/>
                                <w:bCs/>
                                <w:kern w:val="3"/>
                                <w:sz w:val="28"/>
                                <w:szCs w:val="28"/>
                                <w:lang w:val="fr-FR"/>
                              </w:rPr>
                              <w:t>CISSS de la Gaspésie</w:t>
                            </w:r>
                            <w:r w:rsidRPr="00E168ED">
                              <w:rPr>
                                <w:rFonts w:ascii="Times New Roman" w:eastAsia="MS Mincho" w:hAnsi="Times New Roman" w:cs="Times New Roman"/>
                                <w:kern w:val="3"/>
                                <w:sz w:val="28"/>
                                <w:szCs w:val="28"/>
                                <w:lang w:val="fr-FR"/>
                              </w:rPr>
                              <w:t xml:space="preserve"> (PAPH)</w:t>
                            </w:r>
                            <w:r w:rsidR="00F77D8D">
                              <w:rPr>
                                <w:rFonts w:ascii="Times New Roman" w:eastAsia="MS Mincho" w:hAnsi="Times New Roman" w:cs="Times New Roman"/>
                                <w:kern w:val="3"/>
                                <w:sz w:val="28"/>
                                <w:szCs w:val="28"/>
                                <w:lang w:val="fr-FR"/>
                              </w:rPr>
                              <w:t xml:space="preserve">. Le </w:t>
                            </w:r>
                            <w:r w:rsidR="00680FD2">
                              <w:rPr>
                                <w:rFonts w:ascii="Times New Roman" w:eastAsia="MS Mincho" w:hAnsi="Times New Roman" w:cs="Times New Roman"/>
                                <w:kern w:val="3"/>
                                <w:sz w:val="28"/>
                                <w:szCs w:val="28"/>
                                <w:lang w:val="fr-FR"/>
                              </w:rPr>
                              <w:t>directeur en</w:t>
                            </w:r>
                            <w:r w:rsidR="00F77D8D">
                              <w:rPr>
                                <w:rFonts w:ascii="Times New Roman" w:eastAsia="MS Mincho" w:hAnsi="Times New Roman" w:cs="Times New Roman"/>
                                <w:kern w:val="3"/>
                                <w:sz w:val="28"/>
                                <w:szCs w:val="28"/>
                                <w:lang w:val="fr-FR"/>
                              </w:rPr>
                              <w:t xml:space="preserve"> a profité pour </w:t>
                            </w:r>
                            <w:r w:rsidR="00E37743">
                              <w:rPr>
                                <w:rFonts w:ascii="Times New Roman" w:eastAsia="MS Mincho" w:hAnsi="Times New Roman" w:cs="Times New Roman"/>
                                <w:kern w:val="3"/>
                                <w:sz w:val="28"/>
                                <w:szCs w:val="28"/>
                                <w:lang w:val="fr-FR"/>
                              </w:rPr>
                              <w:t>faire part</w:t>
                            </w:r>
                            <w:r w:rsidR="00F77D8D">
                              <w:rPr>
                                <w:rFonts w:ascii="Times New Roman" w:eastAsia="MS Mincho" w:hAnsi="Times New Roman" w:cs="Times New Roman"/>
                                <w:kern w:val="3"/>
                                <w:sz w:val="28"/>
                                <w:szCs w:val="28"/>
                                <w:lang w:val="fr-FR"/>
                              </w:rPr>
                              <w:t xml:space="preserve"> des outils de référence en accessibilité universelle au directeur des services techniques</w:t>
                            </w:r>
                            <w:r w:rsidR="00F441EB">
                              <w:rPr>
                                <w:rFonts w:ascii="Times New Roman" w:eastAsia="MS Mincho" w:hAnsi="Times New Roman" w:cs="Times New Roman"/>
                                <w:kern w:val="3"/>
                                <w:sz w:val="28"/>
                                <w:szCs w:val="28"/>
                                <w:lang w:val="fr-FR"/>
                              </w:rPr>
                              <w:t>.</w:t>
                            </w:r>
                          </w:p>
                          <w:p w14:paraId="45CEEE7A" w14:textId="77777777" w:rsidR="00E168ED" w:rsidRPr="00471D61" w:rsidRDefault="00E168ED" w:rsidP="00E168ED">
                            <w:pPr>
                              <w:suppressAutoHyphens/>
                              <w:autoSpaceDN w:val="0"/>
                              <w:spacing w:line="360" w:lineRule="auto"/>
                              <w:jc w:val="both"/>
                              <w:textAlignment w:val="baseline"/>
                              <w:rPr>
                                <w:rFonts w:ascii="Times New Roman" w:eastAsia="MS Mincho" w:hAnsi="Times New Roman" w:cs="Times New Roman"/>
                                <w:kern w:val="3"/>
                                <w:sz w:val="24"/>
                                <w:szCs w:val="24"/>
                                <w:lang w:val="fr-FR"/>
                              </w:rPr>
                            </w:pPr>
                          </w:p>
                          <w:p w14:paraId="2231518E" w14:textId="77777777" w:rsidR="00E168ED" w:rsidRDefault="00E168ED" w:rsidP="00E168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2C63E" id="Rectangle : avec coin arrondi et coin rogné en haut 6" o:spid="_x0000_s1032" style="position:absolute;left:0;text-align:left;margin-left:17.55pt;margin-top:.85pt;width:466.35pt;height:109.7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922645,13931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" adj="-11796480,,5400" path="m232203,l5690442,r232203,232203l5922645,1393190,,1393190,,232203c,103961,103961,,232203,xe" fillcolor="white [3201]" strokecolor="#1b1811 [334]" strokeweight="6pt">
                <v:stroke joinstyle="miter"/>
                <v:formulas/>
                <v:path arrowok="t" o:connecttype="custom" o:connectlocs="232203,0;5690442,0;5922645,232203;5922645,1393190;0,1393190;0,232203;232203,0" o:connectangles="0,0,0,0,0,0,0" textboxrect="0,0,5922645,1393190"/>
                <v:textbox>
                  <w:txbxContent>
                    <w:p w14:paraId="348AA454" w14:textId="12260389" w:rsidR="00E168ED" w:rsidRPr="00E168ED" w:rsidRDefault="00E168ED" w:rsidP="00680FD2">
                      <w:pPr>
                        <w:suppressAutoHyphens/>
                        <w:autoSpaceDN w:val="0"/>
                        <w:spacing w:line="360" w:lineRule="auto"/>
                        <w:jc w:val="center"/>
                        <w:textAlignment w:val="baseline"/>
                        <w:rPr>
                          <w:rFonts w:ascii="Times New Roman" w:eastAsia="MS Mincho" w:hAnsi="Times New Roman" w:cs="Times New Roman"/>
                          <w:i/>
                          <w:iCs/>
                          <w:kern w:val="3"/>
                          <w:sz w:val="28"/>
                          <w:szCs w:val="28"/>
                          <w:lang w:val="fr-FR"/>
                        </w:rPr>
                      </w:pPr>
                      <w:r w:rsidRPr="00E168ED">
                        <w:rPr>
                          <w:rFonts w:ascii="Times New Roman" w:eastAsia="MS Mincho" w:hAnsi="Times New Roman" w:cs="Times New Roman"/>
                          <w:kern w:val="3"/>
                          <w:sz w:val="28"/>
                          <w:szCs w:val="28"/>
                          <w:lang w:val="fr-FR"/>
                        </w:rPr>
                        <w:t>Le RAPHGÎ a participé, en 20</w:t>
                      </w:r>
                      <w:r w:rsidR="00027718">
                        <w:rPr>
                          <w:rFonts w:ascii="Times New Roman" w:eastAsia="MS Mincho" w:hAnsi="Times New Roman" w:cs="Times New Roman"/>
                          <w:kern w:val="3"/>
                          <w:sz w:val="28"/>
                          <w:szCs w:val="28"/>
                          <w:lang w:val="fr-FR"/>
                        </w:rPr>
                        <w:t>20</w:t>
                      </w:r>
                      <w:r w:rsidRPr="00E168ED">
                        <w:rPr>
                          <w:rFonts w:ascii="Times New Roman" w:eastAsia="MS Mincho" w:hAnsi="Times New Roman" w:cs="Times New Roman"/>
                          <w:kern w:val="3"/>
                          <w:sz w:val="28"/>
                          <w:szCs w:val="28"/>
                          <w:lang w:val="fr-FR"/>
                        </w:rPr>
                        <w:t>-202</w:t>
                      </w:r>
                      <w:r w:rsidR="00027718">
                        <w:rPr>
                          <w:rFonts w:ascii="Times New Roman" w:eastAsia="MS Mincho" w:hAnsi="Times New Roman" w:cs="Times New Roman"/>
                          <w:kern w:val="3"/>
                          <w:sz w:val="28"/>
                          <w:szCs w:val="28"/>
                          <w:lang w:val="fr-FR"/>
                        </w:rPr>
                        <w:t>1</w:t>
                      </w:r>
                      <w:r w:rsidRPr="00E168ED">
                        <w:rPr>
                          <w:rFonts w:ascii="Times New Roman" w:eastAsia="MS Mincho" w:hAnsi="Times New Roman" w:cs="Times New Roman"/>
                          <w:kern w:val="3"/>
                          <w:sz w:val="28"/>
                          <w:szCs w:val="28"/>
                          <w:lang w:val="fr-FR"/>
                        </w:rPr>
                        <w:t xml:space="preserve">, à </w:t>
                      </w:r>
                      <w:r w:rsidR="00027718">
                        <w:rPr>
                          <w:rFonts w:ascii="Times New Roman" w:eastAsia="MS Mincho" w:hAnsi="Times New Roman" w:cs="Times New Roman"/>
                          <w:kern w:val="3"/>
                          <w:sz w:val="28"/>
                          <w:szCs w:val="28"/>
                          <w:lang w:val="fr-FR"/>
                        </w:rPr>
                        <w:t>la rencontre</w:t>
                      </w:r>
                      <w:r w:rsidRPr="00E168ED">
                        <w:rPr>
                          <w:rFonts w:ascii="Times New Roman" w:eastAsia="MS Mincho" w:hAnsi="Times New Roman" w:cs="Times New Roman"/>
                          <w:kern w:val="3"/>
                          <w:sz w:val="28"/>
                          <w:szCs w:val="28"/>
                          <w:lang w:val="fr-FR"/>
                        </w:rPr>
                        <w:t xml:space="preserve"> du comité régional chargé d’élaborer et de suivre la mise en œuvre du plan d’action du </w:t>
                      </w:r>
                      <w:r w:rsidRPr="00E168ED">
                        <w:rPr>
                          <w:rFonts w:ascii="Times New Roman" w:eastAsia="MS Mincho" w:hAnsi="Times New Roman" w:cs="Times New Roman"/>
                          <w:b/>
                          <w:bCs/>
                          <w:kern w:val="3"/>
                          <w:sz w:val="28"/>
                          <w:szCs w:val="28"/>
                          <w:lang w:val="fr-FR"/>
                        </w:rPr>
                        <w:t>CISSS de la Gaspésie</w:t>
                      </w:r>
                      <w:r w:rsidRPr="00E168ED">
                        <w:rPr>
                          <w:rFonts w:ascii="Times New Roman" w:eastAsia="MS Mincho" w:hAnsi="Times New Roman" w:cs="Times New Roman"/>
                          <w:kern w:val="3"/>
                          <w:sz w:val="28"/>
                          <w:szCs w:val="28"/>
                          <w:lang w:val="fr-FR"/>
                        </w:rPr>
                        <w:t xml:space="preserve"> (PAPH)</w:t>
                      </w:r>
                      <w:r w:rsidR="00F77D8D">
                        <w:rPr>
                          <w:rFonts w:ascii="Times New Roman" w:eastAsia="MS Mincho" w:hAnsi="Times New Roman" w:cs="Times New Roman"/>
                          <w:kern w:val="3"/>
                          <w:sz w:val="28"/>
                          <w:szCs w:val="28"/>
                          <w:lang w:val="fr-FR"/>
                        </w:rPr>
                        <w:t xml:space="preserve">. Le </w:t>
                      </w:r>
                      <w:r w:rsidR="00680FD2">
                        <w:rPr>
                          <w:rFonts w:ascii="Times New Roman" w:eastAsia="MS Mincho" w:hAnsi="Times New Roman" w:cs="Times New Roman"/>
                          <w:kern w:val="3"/>
                          <w:sz w:val="28"/>
                          <w:szCs w:val="28"/>
                          <w:lang w:val="fr-FR"/>
                        </w:rPr>
                        <w:t>directeur en</w:t>
                      </w:r>
                      <w:r w:rsidR="00F77D8D">
                        <w:rPr>
                          <w:rFonts w:ascii="Times New Roman" w:eastAsia="MS Mincho" w:hAnsi="Times New Roman" w:cs="Times New Roman"/>
                          <w:kern w:val="3"/>
                          <w:sz w:val="28"/>
                          <w:szCs w:val="28"/>
                          <w:lang w:val="fr-FR"/>
                        </w:rPr>
                        <w:t xml:space="preserve"> a profité pour </w:t>
                      </w:r>
                      <w:r w:rsidR="00E37743">
                        <w:rPr>
                          <w:rFonts w:ascii="Times New Roman" w:eastAsia="MS Mincho" w:hAnsi="Times New Roman" w:cs="Times New Roman"/>
                          <w:kern w:val="3"/>
                          <w:sz w:val="28"/>
                          <w:szCs w:val="28"/>
                          <w:lang w:val="fr-FR"/>
                        </w:rPr>
                        <w:t>faire part</w:t>
                      </w:r>
                      <w:r w:rsidR="00F77D8D">
                        <w:rPr>
                          <w:rFonts w:ascii="Times New Roman" w:eastAsia="MS Mincho" w:hAnsi="Times New Roman" w:cs="Times New Roman"/>
                          <w:kern w:val="3"/>
                          <w:sz w:val="28"/>
                          <w:szCs w:val="28"/>
                          <w:lang w:val="fr-FR"/>
                        </w:rPr>
                        <w:t xml:space="preserve"> des outils de référence en accessibilité universelle au directeur des services techniques</w:t>
                      </w:r>
                      <w:r w:rsidR="00F441EB">
                        <w:rPr>
                          <w:rFonts w:ascii="Times New Roman" w:eastAsia="MS Mincho" w:hAnsi="Times New Roman" w:cs="Times New Roman"/>
                          <w:kern w:val="3"/>
                          <w:sz w:val="28"/>
                          <w:szCs w:val="28"/>
                          <w:lang w:val="fr-FR"/>
                        </w:rPr>
                        <w:t>.</w:t>
                      </w:r>
                    </w:p>
                    <w:p w14:paraId="45CEEE7A" w14:textId="77777777" w:rsidR="00E168ED" w:rsidRPr="00471D61" w:rsidRDefault="00E168ED" w:rsidP="00E168ED">
                      <w:pPr>
                        <w:suppressAutoHyphens/>
                        <w:autoSpaceDN w:val="0"/>
                        <w:spacing w:line="360" w:lineRule="auto"/>
                        <w:jc w:val="both"/>
                        <w:textAlignment w:val="baseline"/>
                        <w:rPr>
                          <w:rFonts w:ascii="Times New Roman" w:eastAsia="MS Mincho" w:hAnsi="Times New Roman" w:cs="Times New Roman"/>
                          <w:kern w:val="3"/>
                          <w:sz w:val="24"/>
                          <w:szCs w:val="24"/>
                          <w:lang w:val="fr-FR"/>
                        </w:rPr>
                      </w:pPr>
                    </w:p>
                    <w:p w14:paraId="2231518E" w14:textId="77777777" w:rsidR="00E168ED" w:rsidRDefault="00E168ED" w:rsidP="00E168ED">
                      <w:pPr>
                        <w:jc w:val="center"/>
                      </w:pPr>
                    </w:p>
                  </w:txbxContent>
                </v:textbox>
                <w10:wrap anchorx="margin"/>
              </v:shape>
            </w:pict>
          </mc:Fallback>
        </mc:AlternateContent>
      </w:r>
    </w:p>
    <w:p w14:paraId="3FE58A49" w14:textId="7CB94A7F" w:rsidR="00471D61" w:rsidRDefault="00471D61"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6B6BE10C" w14:textId="24A56D64" w:rsidR="00E168ED" w:rsidRDefault="00E168ED"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79625BAF" w14:textId="78AF0B96" w:rsidR="00E168ED" w:rsidRDefault="00E168ED"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48C31509" w14:textId="77777777" w:rsidR="00CD21DC" w:rsidRPr="00680FD2" w:rsidRDefault="00CD21DC" w:rsidP="00680FD2">
      <w:pPr>
        <w:spacing w:after="160" w:line="259" w:lineRule="auto"/>
        <w:rPr>
          <w:rFonts w:ascii="Times New Roman" w:hAnsi="Times New Roman" w:cs="Times New Roman"/>
          <w:sz w:val="28"/>
          <w:szCs w:val="28"/>
        </w:rPr>
      </w:pPr>
    </w:p>
    <w:p w14:paraId="787D75A5" w14:textId="69389153" w:rsidR="00E168ED" w:rsidRDefault="002E0E21" w:rsidP="00F441EB">
      <w:pPr>
        <w:pStyle w:val="Paragraphedeliste"/>
        <w:numPr>
          <w:ilvl w:val="0"/>
          <w:numId w:val="30"/>
        </w:numPr>
        <w:spacing w:after="160" w:line="259" w:lineRule="auto"/>
        <w:jc w:val="both"/>
        <w:rPr>
          <w:rFonts w:ascii="Times New Roman" w:hAnsi="Times New Roman" w:cs="Times New Roman"/>
          <w:sz w:val="28"/>
          <w:szCs w:val="28"/>
        </w:rPr>
      </w:pPr>
      <w:r>
        <w:rPr>
          <w:rFonts w:ascii="Times New Roman" w:hAnsi="Times New Roman" w:cs="Times New Roman"/>
          <w:sz w:val="28"/>
          <w:szCs w:val="28"/>
        </w:rPr>
        <w:t>La</w:t>
      </w:r>
      <w:r w:rsidR="00837624">
        <w:rPr>
          <w:rFonts w:ascii="Times New Roman" w:hAnsi="Times New Roman" w:cs="Times New Roman"/>
          <w:sz w:val="28"/>
          <w:szCs w:val="28"/>
        </w:rPr>
        <w:t xml:space="preserve"> direction</w:t>
      </w:r>
      <w:r w:rsidR="00837624" w:rsidRPr="00837624">
        <w:rPr>
          <w:rFonts w:ascii="Times New Roman" w:hAnsi="Times New Roman" w:cs="Times New Roman"/>
          <w:sz w:val="28"/>
          <w:szCs w:val="28"/>
        </w:rPr>
        <w:t xml:space="preserve"> </w:t>
      </w:r>
      <w:r w:rsidR="002D1400">
        <w:rPr>
          <w:rFonts w:ascii="Times New Roman" w:hAnsi="Times New Roman" w:cs="Times New Roman"/>
          <w:sz w:val="28"/>
          <w:szCs w:val="28"/>
        </w:rPr>
        <w:t>s’est entretenue</w:t>
      </w:r>
      <w:r w:rsidR="00837624">
        <w:rPr>
          <w:rFonts w:ascii="Times New Roman" w:hAnsi="Times New Roman" w:cs="Times New Roman"/>
          <w:sz w:val="28"/>
          <w:szCs w:val="28"/>
        </w:rPr>
        <w:t xml:space="preserve"> </w:t>
      </w:r>
      <w:r w:rsidR="002D1400">
        <w:rPr>
          <w:rFonts w:ascii="Times New Roman" w:hAnsi="Times New Roman" w:cs="Times New Roman"/>
          <w:sz w:val="28"/>
          <w:szCs w:val="28"/>
        </w:rPr>
        <w:t xml:space="preserve">avec </w:t>
      </w:r>
      <w:r w:rsidR="00E37743">
        <w:rPr>
          <w:rFonts w:ascii="Times New Roman" w:hAnsi="Times New Roman" w:cs="Times New Roman"/>
          <w:sz w:val="28"/>
          <w:szCs w:val="28"/>
        </w:rPr>
        <w:t>un agent de la</w:t>
      </w:r>
      <w:r w:rsidR="005C0867" w:rsidRPr="00B136C3">
        <w:rPr>
          <w:rFonts w:ascii="Times New Roman" w:hAnsi="Times New Roman" w:cs="Times New Roman"/>
          <w:sz w:val="28"/>
          <w:szCs w:val="28"/>
        </w:rPr>
        <w:t xml:space="preserve"> Sureté du Québec</w:t>
      </w:r>
      <w:r w:rsidR="00500644">
        <w:rPr>
          <w:rFonts w:ascii="Times New Roman" w:hAnsi="Times New Roman" w:cs="Times New Roman"/>
          <w:sz w:val="28"/>
          <w:szCs w:val="28"/>
        </w:rPr>
        <w:t xml:space="preserve"> de New Carlisle</w:t>
      </w:r>
      <w:r w:rsidR="00F77D8D">
        <w:rPr>
          <w:rFonts w:ascii="Times New Roman" w:hAnsi="Times New Roman" w:cs="Times New Roman"/>
          <w:sz w:val="28"/>
          <w:szCs w:val="28"/>
        </w:rPr>
        <w:t xml:space="preserve">, relayé </w:t>
      </w:r>
      <w:r w:rsidR="00E37743">
        <w:rPr>
          <w:rFonts w:ascii="Times New Roman" w:hAnsi="Times New Roman" w:cs="Times New Roman"/>
          <w:sz w:val="28"/>
          <w:szCs w:val="28"/>
        </w:rPr>
        <w:t>au commissariat régional</w:t>
      </w:r>
      <w:r w:rsidR="00500644">
        <w:rPr>
          <w:rFonts w:ascii="Times New Roman" w:hAnsi="Times New Roman" w:cs="Times New Roman"/>
          <w:sz w:val="28"/>
          <w:szCs w:val="28"/>
        </w:rPr>
        <w:t>,</w:t>
      </w:r>
      <w:r w:rsidR="002D1400" w:rsidRPr="002D1400">
        <w:t xml:space="preserve"> </w:t>
      </w:r>
      <w:r w:rsidR="002D1400">
        <w:rPr>
          <w:rFonts w:ascii="Times New Roman" w:hAnsi="Times New Roman" w:cs="Times New Roman"/>
          <w:sz w:val="28"/>
          <w:szCs w:val="28"/>
        </w:rPr>
        <w:t xml:space="preserve">pour </w:t>
      </w:r>
      <w:r>
        <w:rPr>
          <w:rFonts w:ascii="Times New Roman" w:hAnsi="Times New Roman" w:cs="Times New Roman"/>
          <w:sz w:val="28"/>
          <w:szCs w:val="28"/>
        </w:rPr>
        <w:t>qu’</w:t>
      </w:r>
      <w:r w:rsidR="002D1400">
        <w:rPr>
          <w:rFonts w:ascii="Times New Roman" w:hAnsi="Times New Roman" w:cs="Times New Roman"/>
          <w:sz w:val="28"/>
          <w:szCs w:val="28"/>
        </w:rPr>
        <w:t>une</w:t>
      </w:r>
      <w:r>
        <w:rPr>
          <w:rFonts w:ascii="Times New Roman" w:hAnsi="Times New Roman" w:cs="Times New Roman"/>
          <w:sz w:val="28"/>
          <w:szCs w:val="28"/>
        </w:rPr>
        <w:t xml:space="preserve"> </w:t>
      </w:r>
      <w:r w:rsidR="00A970CB">
        <w:rPr>
          <w:rFonts w:ascii="Times New Roman" w:hAnsi="Times New Roman" w:cs="Times New Roman"/>
          <w:sz w:val="28"/>
          <w:szCs w:val="28"/>
        </w:rPr>
        <w:t>attention particulière</w:t>
      </w:r>
      <w:r>
        <w:rPr>
          <w:rFonts w:ascii="Times New Roman" w:hAnsi="Times New Roman" w:cs="Times New Roman"/>
          <w:sz w:val="28"/>
          <w:szCs w:val="28"/>
        </w:rPr>
        <w:t xml:space="preserve"> soit portée</w:t>
      </w:r>
      <w:r w:rsidR="00837624">
        <w:rPr>
          <w:rFonts w:ascii="Times New Roman" w:hAnsi="Times New Roman" w:cs="Times New Roman"/>
          <w:sz w:val="28"/>
          <w:szCs w:val="28"/>
        </w:rPr>
        <w:t xml:space="preserve"> </w:t>
      </w:r>
      <w:r w:rsidR="00A970CB">
        <w:rPr>
          <w:rFonts w:ascii="Times New Roman" w:hAnsi="Times New Roman" w:cs="Times New Roman"/>
          <w:sz w:val="28"/>
          <w:szCs w:val="28"/>
        </w:rPr>
        <w:t>sur</w:t>
      </w:r>
      <w:r w:rsidR="00837624">
        <w:rPr>
          <w:rFonts w:ascii="Times New Roman" w:hAnsi="Times New Roman" w:cs="Times New Roman"/>
          <w:sz w:val="28"/>
          <w:szCs w:val="28"/>
        </w:rPr>
        <w:t xml:space="preserve"> le non-respect des espaces réservés</w:t>
      </w:r>
      <w:r>
        <w:rPr>
          <w:rFonts w:ascii="Times New Roman" w:hAnsi="Times New Roman" w:cs="Times New Roman"/>
          <w:sz w:val="28"/>
          <w:szCs w:val="28"/>
        </w:rPr>
        <w:t xml:space="preserve"> aux personnes à mobilité réduite</w:t>
      </w:r>
      <w:r w:rsidR="00837624">
        <w:rPr>
          <w:rFonts w:ascii="Times New Roman" w:hAnsi="Times New Roman" w:cs="Times New Roman"/>
          <w:sz w:val="28"/>
          <w:szCs w:val="28"/>
        </w:rPr>
        <w:t>;</w:t>
      </w:r>
    </w:p>
    <w:p w14:paraId="6AA120FF" w14:textId="77777777" w:rsidR="00A970CB" w:rsidRPr="002D1400" w:rsidRDefault="00A970CB" w:rsidP="00F441EB">
      <w:pPr>
        <w:pStyle w:val="Paragraphedeliste"/>
        <w:spacing w:after="160" w:line="259" w:lineRule="auto"/>
        <w:jc w:val="both"/>
        <w:rPr>
          <w:rFonts w:ascii="Times New Roman" w:hAnsi="Times New Roman" w:cs="Times New Roman"/>
          <w:sz w:val="28"/>
          <w:szCs w:val="28"/>
        </w:rPr>
      </w:pPr>
    </w:p>
    <w:p w14:paraId="73CA9D82" w14:textId="4CE1DC64" w:rsidR="00A970CB" w:rsidRPr="00A970CB" w:rsidRDefault="00A970CB" w:rsidP="00F441EB">
      <w:pPr>
        <w:pStyle w:val="Paragraphedeliste"/>
        <w:numPr>
          <w:ilvl w:val="0"/>
          <w:numId w:val="30"/>
        </w:num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Discussions </w:t>
      </w:r>
      <w:r w:rsidR="004F463A">
        <w:rPr>
          <w:rFonts w:ascii="Times New Roman" w:eastAsia="Calibri" w:hAnsi="Times New Roman" w:cs="Times New Roman"/>
          <w:sz w:val="28"/>
          <w:szCs w:val="28"/>
        </w:rPr>
        <w:t xml:space="preserve">sur </w:t>
      </w:r>
      <w:r w:rsidRPr="00A970CB">
        <w:rPr>
          <w:rFonts w:ascii="Times New Roman" w:eastAsia="Calibri" w:hAnsi="Times New Roman" w:cs="Times New Roman"/>
          <w:sz w:val="28"/>
          <w:szCs w:val="28"/>
        </w:rPr>
        <w:t>l’accessibilité universelle</w:t>
      </w:r>
      <w:r w:rsidR="004F463A">
        <w:rPr>
          <w:rFonts w:ascii="Times New Roman" w:eastAsia="Calibri" w:hAnsi="Times New Roman" w:cs="Times New Roman"/>
          <w:sz w:val="28"/>
          <w:szCs w:val="28"/>
        </w:rPr>
        <w:t>, le loisir d’hiver</w:t>
      </w:r>
      <w:r w:rsidR="006403CB">
        <w:rPr>
          <w:rFonts w:ascii="Times New Roman" w:eastAsia="Calibri" w:hAnsi="Times New Roman" w:cs="Times New Roman"/>
          <w:sz w:val="28"/>
          <w:szCs w:val="28"/>
        </w:rPr>
        <w:t xml:space="preserve">, </w:t>
      </w:r>
      <w:r w:rsidR="004F463A">
        <w:rPr>
          <w:rFonts w:ascii="Times New Roman" w:eastAsia="Calibri" w:hAnsi="Times New Roman" w:cs="Times New Roman"/>
          <w:sz w:val="28"/>
          <w:szCs w:val="28"/>
        </w:rPr>
        <w:t xml:space="preserve">soutien dans les démarches </w:t>
      </w:r>
      <w:r w:rsidR="00F77D8D">
        <w:rPr>
          <w:rFonts w:ascii="Times New Roman" w:eastAsia="Calibri" w:hAnsi="Times New Roman" w:cs="Times New Roman"/>
          <w:sz w:val="28"/>
          <w:szCs w:val="28"/>
        </w:rPr>
        <w:t>d’un</w:t>
      </w:r>
      <w:r w:rsidR="00B968AB" w:rsidRPr="00B968AB">
        <w:rPr>
          <w:rFonts w:ascii="Times New Roman" w:eastAsia="Calibri" w:hAnsi="Times New Roman" w:cs="Times New Roman"/>
          <w:sz w:val="28"/>
          <w:szCs w:val="28"/>
        </w:rPr>
        <w:t xml:space="preserve"> projet de parc communautaire</w:t>
      </w:r>
      <w:r w:rsidR="00B968AB">
        <w:rPr>
          <w:rFonts w:ascii="Times New Roman" w:eastAsia="Calibri" w:hAnsi="Times New Roman" w:cs="Times New Roman"/>
          <w:sz w:val="28"/>
          <w:szCs w:val="28"/>
        </w:rPr>
        <w:t xml:space="preserve"> avec le directeur</w:t>
      </w:r>
      <w:r w:rsidR="004F463A">
        <w:rPr>
          <w:rFonts w:ascii="Times New Roman" w:eastAsia="Calibri" w:hAnsi="Times New Roman" w:cs="Times New Roman"/>
          <w:sz w:val="28"/>
          <w:szCs w:val="28"/>
        </w:rPr>
        <w:t xml:space="preserve"> des loisirs d</w:t>
      </w:r>
      <w:r w:rsidR="006403CB">
        <w:rPr>
          <w:rFonts w:ascii="Times New Roman" w:eastAsia="Calibri" w:hAnsi="Times New Roman" w:cs="Times New Roman"/>
          <w:sz w:val="28"/>
          <w:szCs w:val="28"/>
        </w:rPr>
        <w:t>’une municipalité</w:t>
      </w:r>
      <w:r w:rsidR="004F463A">
        <w:rPr>
          <w:rFonts w:ascii="Times New Roman" w:eastAsia="Calibri" w:hAnsi="Times New Roman" w:cs="Times New Roman"/>
          <w:sz w:val="28"/>
          <w:szCs w:val="28"/>
        </w:rPr>
        <w:t>;</w:t>
      </w:r>
      <w:r w:rsidRPr="00A970CB">
        <w:rPr>
          <w:rFonts w:ascii="Times New Roman" w:eastAsia="Calibri" w:hAnsi="Times New Roman" w:cs="Times New Roman"/>
          <w:sz w:val="28"/>
          <w:szCs w:val="28"/>
        </w:rPr>
        <w:t xml:space="preserve"> </w:t>
      </w:r>
    </w:p>
    <w:p w14:paraId="1B146DB4" w14:textId="0B758A40" w:rsidR="005C0867" w:rsidRPr="005C0867" w:rsidRDefault="005C0867" w:rsidP="00F441EB">
      <w:pPr>
        <w:numPr>
          <w:ilvl w:val="0"/>
          <w:numId w:val="30"/>
        </w:numPr>
        <w:spacing w:after="160" w:line="259" w:lineRule="auto"/>
        <w:contextualSpacing/>
        <w:jc w:val="both"/>
        <w:rPr>
          <w:rFonts w:ascii="Times New Roman" w:eastAsia="Calibri" w:hAnsi="Times New Roman" w:cs="Times New Roman"/>
          <w:sz w:val="28"/>
          <w:szCs w:val="28"/>
        </w:rPr>
      </w:pPr>
      <w:r w:rsidRPr="005C0867">
        <w:rPr>
          <w:rFonts w:ascii="Times New Roman" w:eastAsia="Calibri" w:hAnsi="Times New Roman" w:cs="Times New Roman"/>
          <w:sz w:val="28"/>
          <w:szCs w:val="28"/>
        </w:rPr>
        <w:t xml:space="preserve">Réunion </w:t>
      </w:r>
      <w:r w:rsidR="00DF7DA3">
        <w:rPr>
          <w:rFonts w:ascii="Times New Roman" w:eastAsia="Calibri" w:hAnsi="Times New Roman" w:cs="Times New Roman"/>
          <w:sz w:val="28"/>
          <w:szCs w:val="28"/>
        </w:rPr>
        <w:t>concernant</w:t>
      </w:r>
      <w:r w:rsidRPr="005C0867">
        <w:rPr>
          <w:rFonts w:ascii="Times New Roman" w:eastAsia="Calibri" w:hAnsi="Times New Roman" w:cs="Times New Roman"/>
          <w:sz w:val="28"/>
          <w:szCs w:val="28"/>
        </w:rPr>
        <w:t xml:space="preserve"> les centres de répit en tant que crise avec la direction des personnes handicapées du MSSS et la direction du programme SOC du MSSS</w:t>
      </w:r>
      <w:r w:rsidR="00C230EC">
        <w:rPr>
          <w:rFonts w:ascii="Times New Roman" w:eastAsia="Calibri" w:hAnsi="Times New Roman" w:cs="Times New Roman"/>
          <w:sz w:val="28"/>
          <w:szCs w:val="28"/>
        </w:rPr>
        <w:t>;</w:t>
      </w:r>
    </w:p>
    <w:p w14:paraId="79C15BE4" w14:textId="77777777" w:rsidR="005C0867" w:rsidRPr="005C0867" w:rsidRDefault="005C0867" w:rsidP="00F441EB">
      <w:pPr>
        <w:spacing w:after="160" w:line="259" w:lineRule="auto"/>
        <w:ind w:left="720"/>
        <w:contextualSpacing/>
        <w:jc w:val="both"/>
        <w:rPr>
          <w:rFonts w:ascii="Times New Roman" w:eastAsia="Calibri" w:hAnsi="Times New Roman" w:cs="Times New Roman"/>
          <w:sz w:val="28"/>
          <w:szCs w:val="28"/>
        </w:rPr>
      </w:pPr>
    </w:p>
    <w:p w14:paraId="09EF414D" w14:textId="16DD71C8" w:rsidR="005C0867" w:rsidRPr="005C0867" w:rsidRDefault="00E37743" w:rsidP="00F441EB">
      <w:pPr>
        <w:numPr>
          <w:ilvl w:val="0"/>
          <w:numId w:val="30"/>
        </w:numPr>
        <w:spacing w:after="160" w:line="259"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Accompagnement</w:t>
      </w:r>
      <w:r w:rsidR="005C0867" w:rsidRPr="005C0867">
        <w:rPr>
          <w:rFonts w:ascii="Times New Roman" w:eastAsia="Calibri" w:hAnsi="Times New Roman" w:cs="Times New Roman"/>
          <w:sz w:val="28"/>
          <w:szCs w:val="28"/>
        </w:rPr>
        <w:t xml:space="preserve"> </w:t>
      </w:r>
      <w:r>
        <w:rPr>
          <w:rFonts w:ascii="Times New Roman" w:eastAsia="Calibri" w:hAnsi="Times New Roman" w:cs="Times New Roman"/>
          <w:sz w:val="28"/>
          <w:szCs w:val="28"/>
        </w:rPr>
        <w:t>d'</w:t>
      </w:r>
      <w:r w:rsidR="005C0867" w:rsidRPr="005C0867">
        <w:rPr>
          <w:rFonts w:ascii="Times New Roman" w:eastAsia="Calibri" w:hAnsi="Times New Roman" w:cs="Times New Roman"/>
          <w:sz w:val="28"/>
          <w:szCs w:val="28"/>
        </w:rPr>
        <w:t>un nouveau résident du Québec, concernant les services qui peuvent être offerts à sa fille handicapée</w:t>
      </w:r>
      <w:r w:rsidR="00831FF5">
        <w:rPr>
          <w:rFonts w:ascii="Times New Roman" w:eastAsia="Calibri" w:hAnsi="Times New Roman" w:cs="Times New Roman"/>
          <w:sz w:val="28"/>
          <w:szCs w:val="28"/>
        </w:rPr>
        <w:t>;</w:t>
      </w:r>
      <w:r w:rsidR="005C0867" w:rsidRPr="005C0867">
        <w:rPr>
          <w:rFonts w:ascii="Times New Roman" w:eastAsia="Calibri" w:hAnsi="Times New Roman" w:cs="Times New Roman"/>
          <w:sz w:val="28"/>
          <w:szCs w:val="28"/>
        </w:rPr>
        <w:t xml:space="preserve">  </w:t>
      </w:r>
    </w:p>
    <w:p w14:paraId="3AA8EA09" w14:textId="77777777" w:rsidR="005C0867" w:rsidRPr="005C0867" w:rsidRDefault="005C0867" w:rsidP="00F441EB">
      <w:pPr>
        <w:spacing w:after="160" w:line="259" w:lineRule="auto"/>
        <w:ind w:left="720"/>
        <w:contextualSpacing/>
        <w:jc w:val="both"/>
        <w:rPr>
          <w:rFonts w:ascii="Times New Roman" w:eastAsia="Calibri" w:hAnsi="Times New Roman" w:cs="Times New Roman"/>
          <w:sz w:val="28"/>
          <w:szCs w:val="28"/>
        </w:rPr>
      </w:pPr>
    </w:p>
    <w:p w14:paraId="7D27248C" w14:textId="4C20DE70" w:rsidR="005C0867" w:rsidRPr="005C0867" w:rsidRDefault="005C0867" w:rsidP="00F441EB">
      <w:pPr>
        <w:numPr>
          <w:ilvl w:val="0"/>
          <w:numId w:val="30"/>
        </w:numPr>
        <w:spacing w:after="160" w:line="259" w:lineRule="auto"/>
        <w:contextualSpacing/>
        <w:jc w:val="both"/>
        <w:rPr>
          <w:rFonts w:ascii="Times New Roman" w:eastAsia="Calibri" w:hAnsi="Times New Roman" w:cs="Times New Roman"/>
          <w:sz w:val="28"/>
          <w:szCs w:val="28"/>
        </w:rPr>
      </w:pPr>
      <w:r w:rsidRPr="005C0867">
        <w:rPr>
          <w:rFonts w:ascii="Times New Roman" w:eastAsia="Calibri" w:hAnsi="Times New Roman" w:cs="Times New Roman"/>
          <w:sz w:val="28"/>
          <w:szCs w:val="28"/>
        </w:rPr>
        <w:t>Référence</w:t>
      </w:r>
      <w:r w:rsidR="00E37743">
        <w:rPr>
          <w:rFonts w:ascii="Times New Roman" w:eastAsia="Calibri" w:hAnsi="Times New Roman" w:cs="Times New Roman"/>
          <w:sz w:val="28"/>
          <w:szCs w:val="28"/>
        </w:rPr>
        <w:t xml:space="preserve"> multiple</w:t>
      </w:r>
      <w:r w:rsidRPr="005C0867">
        <w:rPr>
          <w:rFonts w:ascii="Times New Roman" w:eastAsia="Calibri" w:hAnsi="Times New Roman" w:cs="Times New Roman"/>
          <w:sz w:val="28"/>
          <w:szCs w:val="28"/>
        </w:rPr>
        <w:t xml:space="preserve"> vers le site de services Québec pour des demandes de programmes d’aide relatives à l’accessibilité</w:t>
      </w:r>
      <w:r w:rsidR="00831FF5">
        <w:rPr>
          <w:rFonts w:ascii="Times New Roman" w:eastAsia="Calibri" w:hAnsi="Times New Roman" w:cs="Times New Roman"/>
          <w:sz w:val="28"/>
          <w:szCs w:val="28"/>
        </w:rPr>
        <w:t>;</w:t>
      </w:r>
    </w:p>
    <w:p w14:paraId="61B2016C" w14:textId="77777777" w:rsidR="005C0867" w:rsidRPr="005C0867" w:rsidRDefault="005C0867" w:rsidP="00F441EB">
      <w:pPr>
        <w:spacing w:after="160" w:line="259" w:lineRule="auto"/>
        <w:ind w:left="720"/>
        <w:contextualSpacing/>
        <w:jc w:val="both"/>
        <w:rPr>
          <w:rFonts w:ascii="Times New Roman" w:eastAsia="Calibri" w:hAnsi="Times New Roman" w:cs="Times New Roman"/>
          <w:sz w:val="28"/>
          <w:szCs w:val="28"/>
        </w:rPr>
      </w:pPr>
    </w:p>
    <w:p w14:paraId="3DB53DCE" w14:textId="1B04F452" w:rsidR="005C0867" w:rsidRPr="004B42FF" w:rsidRDefault="004B42FF" w:rsidP="00F441EB">
      <w:pPr>
        <w:numPr>
          <w:ilvl w:val="0"/>
          <w:numId w:val="30"/>
        </w:numPr>
        <w:spacing w:after="160" w:line="259" w:lineRule="auto"/>
        <w:contextualSpacing/>
        <w:jc w:val="both"/>
        <w:rPr>
          <w:rFonts w:ascii="Times New Roman" w:eastAsia="Calibri" w:hAnsi="Times New Roman" w:cs="Times New Roman"/>
          <w:sz w:val="28"/>
          <w:szCs w:val="28"/>
        </w:rPr>
      </w:pPr>
      <w:r w:rsidRPr="004B42FF">
        <w:rPr>
          <w:rFonts w:ascii="Times New Roman" w:eastAsia="Calibri" w:hAnsi="Times New Roman" w:cs="Times New Roman"/>
          <w:sz w:val="28"/>
          <w:szCs w:val="28"/>
        </w:rPr>
        <w:t xml:space="preserve">Le directeur a été nommé trésorier </w:t>
      </w:r>
      <w:r>
        <w:rPr>
          <w:rFonts w:ascii="Times New Roman" w:eastAsia="Calibri" w:hAnsi="Times New Roman" w:cs="Times New Roman"/>
          <w:sz w:val="28"/>
          <w:szCs w:val="28"/>
        </w:rPr>
        <w:t xml:space="preserve">de l’organisme de </w:t>
      </w:r>
      <w:r w:rsidRPr="004B42FF">
        <w:rPr>
          <w:rFonts w:ascii="Times New Roman" w:eastAsia="Calibri" w:hAnsi="Times New Roman" w:cs="Times New Roman"/>
          <w:sz w:val="28"/>
          <w:szCs w:val="28"/>
        </w:rPr>
        <w:t xml:space="preserve">service externe de main-d’œuvre </w:t>
      </w:r>
      <w:r>
        <w:rPr>
          <w:rFonts w:ascii="Times New Roman" w:eastAsia="Calibri" w:hAnsi="Times New Roman" w:cs="Times New Roman"/>
          <w:sz w:val="28"/>
          <w:szCs w:val="28"/>
        </w:rPr>
        <w:t>(</w:t>
      </w:r>
      <w:r w:rsidRPr="004B42FF">
        <w:rPr>
          <w:rFonts w:ascii="Times New Roman" w:eastAsia="Calibri" w:hAnsi="Times New Roman" w:cs="Times New Roman"/>
          <w:sz w:val="28"/>
          <w:szCs w:val="28"/>
        </w:rPr>
        <w:t>SEMO</w:t>
      </w:r>
      <w:r>
        <w:rPr>
          <w:rFonts w:ascii="Times New Roman" w:eastAsia="Calibri" w:hAnsi="Times New Roman" w:cs="Times New Roman"/>
          <w:sz w:val="28"/>
          <w:szCs w:val="28"/>
        </w:rPr>
        <w:t xml:space="preserve">) </w:t>
      </w:r>
      <w:r w:rsidRPr="004B42FF">
        <w:rPr>
          <w:rFonts w:ascii="Times New Roman" w:eastAsia="Calibri" w:hAnsi="Times New Roman" w:cs="Times New Roman"/>
          <w:sz w:val="28"/>
          <w:szCs w:val="28"/>
        </w:rPr>
        <w:t>Gaspésie</w:t>
      </w:r>
      <w:r w:rsidR="00DF7DA3">
        <w:rPr>
          <w:rFonts w:ascii="Times New Roman" w:eastAsia="Calibri" w:hAnsi="Times New Roman" w:cs="Times New Roman"/>
          <w:sz w:val="28"/>
          <w:szCs w:val="28"/>
        </w:rPr>
        <w:t xml:space="preserve">-Les-Îles </w:t>
      </w:r>
      <w:r>
        <w:rPr>
          <w:rFonts w:ascii="Times New Roman" w:eastAsia="Calibri" w:hAnsi="Times New Roman" w:cs="Times New Roman"/>
          <w:sz w:val="28"/>
          <w:szCs w:val="28"/>
        </w:rPr>
        <w:t>ainsi qu’élu administrateur</w:t>
      </w:r>
      <w:r w:rsidR="005C0867" w:rsidRPr="005C0867">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sur le conseil </w:t>
      </w:r>
      <w:r w:rsidR="005C0867" w:rsidRPr="005C0867">
        <w:rPr>
          <w:rFonts w:ascii="Times New Roman" w:eastAsia="Calibri" w:hAnsi="Times New Roman" w:cs="Times New Roman"/>
          <w:sz w:val="28"/>
          <w:szCs w:val="28"/>
        </w:rPr>
        <w:t xml:space="preserve">de l’Unité régionale Loisirs et </w:t>
      </w:r>
      <w:r w:rsidR="004F5236" w:rsidRPr="005C0867">
        <w:rPr>
          <w:rFonts w:ascii="Times New Roman" w:eastAsia="Calibri" w:hAnsi="Times New Roman" w:cs="Times New Roman"/>
          <w:sz w:val="28"/>
          <w:szCs w:val="28"/>
        </w:rPr>
        <w:t xml:space="preserve">Sports </w:t>
      </w:r>
      <w:r w:rsidR="004F5236">
        <w:rPr>
          <w:rFonts w:ascii="Times New Roman" w:eastAsia="Calibri" w:hAnsi="Times New Roman" w:cs="Times New Roman"/>
          <w:sz w:val="28"/>
          <w:szCs w:val="28"/>
        </w:rPr>
        <w:t>Gaspésie</w:t>
      </w:r>
      <w:r w:rsidR="005C0867" w:rsidRPr="005C0867">
        <w:rPr>
          <w:rFonts w:ascii="Times New Roman" w:eastAsia="Calibri" w:hAnsi="Times New Roman" w:cs="Times New Roman"/>
          <w:sz w:val="28"/>
          <w:szCs w:val="28"/>
        </w:rPr>
        <w:t>-Îles-de-la-Madeleine (URLS-GÎM)</w:t>
      </w:r>
      <w:r w:rsidR="00831FF5">
        <w:rPr>
          <w:rFonts w:ascii="Times New Roman" w:eastAsia="Calibri" w:hAnsi="Times New Roman" w:cs="Times New Roman"/>
          <w:sz w:val="28"/>
          <w:szCs w:val="28"/>
        </w:rPr>
        <w:t>;</w:t>
      </w:r>
    </w:p>
    <w:p w14:paraId="6D10ED36" w14:textId="77777777" w:rsidR="005C0867" w:rsidRPr="005C0867" w:rsidRDefault="005C0867" w:rsidP="00F441EB">
      <w:pPr>
        <w:spacing w:after="160" w:line="259" w:lineRule="auto"/>
        <w:ind w:left="720"/>
        <w:contextualSpacing/>
        <w:jc w:val="both"/>
        <w:rPr>
          <w:rFonts w:ascii="Times New Roman" w:eastAsia="Calibri" w:hAnsi="Times New Roman" w:cs="Times New Roman"/>
          <w:sz w:val="28"/>
          <w:szCs w:val="28"/>
        </w:rPr>
      </w:pPr>
    </w:p>
    <w:p w14:paraId="3D69279B" w14:textId="6A8F6FDB" w:rsidR="005C0867" w:rsidRDefault="00831FF5" w:rsidP="00F441EB">
      <w:pPr>
        <w:numPr>
          <w:ilvl w:val="0"/>
          <w:numId w:val="30"/>
        </w:numPr>
        <w:spacing w:after="160" w:line="259"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Membre votant à l’a</w:t>
      </w:r>
      <w:r w:rsidR="005C0867" w:rsidRPr="005C0867">
        <w:rPr>
          <w:rFonts w:ascii="Times New Roman" w:eastAsia="Calibri" w:hAnsi="Times New Roman" w:cs="Times New Roman"/>
          <w:sz w:val="28"/>
          <w:szCs w:val="28"/>
        </w:rPr>
        <w:t>ssemblée générale annuelle de la COPHAN</w:t>
      </w:r>
      <w:r>
        <w:rPr>
          <w:rFonts w:ascii="Times New Roman" w:eastAsia="Calibri" w:hAnsi="Times New Roman" w:cs="Times New Roman"/>
          <w:sz w:val="28"/>
          <w:szCs w:val="28"/>
        </w:rPr>
        <w:t xml:space="preserve"> et l’AQRIPH ;</w:t>
      </w:r>
    </w:p>
    <w:p w14:paraId="202B17F3" w14:textId="77777777" w:rsidR="005D74CD" w:rsidRPr="005C0867" w:rsidRDefault="005D74CD" w:rsidP="005D74CD">
      <w:pPr>
        <w:spacing w:after="160" w:line="259" w:lineRule="auto"/>
        <w:contextualSpacing/>
        <w:rPr>
          <w:rFonts w:ascii="Times New Roman" w:eastAsia="Calibri" w:hAnsi="Times New Roman" w:cs="Times New Roman"/>
          <w:sz w:val="28"/>
          <w:szCs w:val="28"/>
        </w:rPr>
      </w:pPr>
    </w:p>
    <w:p w14:paraId="26B63B87" w14:textId="77F12BD3" w:rsidR="005D74CD" w:rsidRPr="005D74CD" w:rsidRDefault="005D74CD" w:rsidP="0094485D">
      <w:pPr>
        <w:numPr>
          <w:ilvl w:val="0"/>
          <w:numId w:val="31"/>
        </w:numPr>
        <w:spacing w:after="160" w:line="259" w:lineRule="auto"/>
        <w:contextualSpacing/>
        <w:jc w:val="both"/>
        <w:rPr>
          <w:rFonts w:ascii="Times New Roman" w:eastAsia="Calibri" w:hAnsi="Times New Roman" w:cs="Times New Roman"/>
          <w:sz w:val="28"/>
          <w:szCs w:val="28"/>
        </w:rPr>
      </w:pPr>
      <w:r w:rsidRPr="005D74CD">
        <w:rPr>
          <w:rFonts w:ascii="Times New Roman" w:eastAsia="Calibri" w:hAnsi="Times New Roman" w:cs="Times New Roman"/>
          <w:sz w:val="28"/>
          <w:szCs w:val="28"/>
        </w:rPr>
        <w:t xml:space="preserve">Lettre </w:t>
      </w:r>
      <w:r>
        <w:rPr>
          <w:rFonts w:ascii="Times New Roman" w:eastAsia="Calibri" w:hAnsi="Times New Roman" w:cs="Times New Roman"/>
          <w:sz w:val="28"/>
          <w:szCs w:val="28"/>
        </w:rPr>
        <w:t>à</w:t>
      </w:r>
      <w:r w:rsidRPr="005D74CD">
        <w:rPr>
          <w:rFonts w:ascii="Times New Roman" w:eastAsia="Calibri" w:hAnsi="Times New Roman" w:cs="Times New Roman"/>
          <w:sz w:val="28"/>
          <w:szCs w:val="28"/>
        </w:rPr>
        <w:t xml:space="preserve"> </w:t>
      </w:r>
      <w:r w:rsidR="006403CB">
        <w:rPr>
          <w:rFonts w:ascii="Times New Roman" w:eastAsia="Calibri" w:hAnsi="Times New Roman" w:cs="Times New Roman"/>
          <w:sz w:val="28"/>
          <w:szCs w:val="28"/>
        </w:rPr>
        <w:t>une compagnie de télécommunications</w:t>
      </w:r>
      <w:r w:rsidRPr="005D74CD">
        <w:rPr>
          <w:rFonts w:ascii="Times New Roman" w:eastAsia="Calibri" w:hAnsi="Times New Roman" w:cs="Times New Roman"/>
          <w:sz w:val="28"/>
          <w:szCs w:val="28"/>
        </w:rPr>
        <w:t xml:space="preserve"> concernant le </w:t>
      </w:r>
      <w:r w:rsidR="004D7219">
        <w:rPr>
          <w:rFonts w:ascii="Times New Roman" w:eastAsia="Calibri" w:hAnsi="Times New Roman" w:cs="Times New Roman"/>
          <w:sz w:val="28"/>
          <w:szCs w:val="28"/>
        </w:rPr>
        <w:t>non-</w:t>
      </w:r>
      <w:r w:rsidRPr="005D74CD">
        <w:rPr>
          <w:rFonts w:ascii="Times New Roman" w:eastAsia="Calibri" w:hAnsi="Times New Roman" w:cs="Times New Roman"/>
          <w:sz w:val="28"/>
          <w:szCs w:val="28"/>
        </w:rPr>
        <w:t xml:space="preserve">respect des espaces bleus, </w:t>
      </w:r>
      <w:r w:rsidR="00785933">
        <w:rPr>
          <w:rFonts w:ascii="Times New Roman" w:eastAsia="Calibri" w:hAnsi="Times New Roman" w:cs="Times New Roman"/>
          <w:sz w:val="28"/>
          <w:szCs w:val="28"/>
        </w:rPr>
        <w:t>par un</w:t>
      </w:r>
      <w:r w:rsidRPr="005D74CD">
        <w:rPr>
          <w:rFonts w:ascii="Times New Roman" w:eastAsia="Calibri" w:hAnsi="Times New Roman" w:cs="Times New Roman"/>
          <w:sz w:val="28"/>
          <w:szCs w:val="28"/>
        </w:rPr>
        <w:t xml:space="preserve"> employé</w:t>
      </w:r>
      <w:r w:rsidR="00785933">
        <w:rPr>
          <w:rFonts w:ascii="Times New Roman" w:eastAsia="Calibri" w:hAnsi="Times New Roman" w:cs="Times New Roman"/>
          <w:sz w:val="28"/>
          <w:szCs w:val="28"/>
        </w:rPr>
        <w:t xml:space="preserve">, </w:t>
      </w:r>
      <w:r w:rsidR="004D7219">
        <w:rPr>
          <w:rFonts w:ascii="Times New Roman" w:eastAsia="Calibri" w:hAnsi="Times New Roman" w:cs="Times New Roman"/>
          <w:sz w:val="28"/>
          <w:szCs w:val="28"/>
        </w:rPr>
        <w:t>d</w:t>
      </w:r>
      <w:r w:rsidR="004D7219" w:rsidRPr="005D74CD">
        <w:rPr>
          <w:rFonts w:ascii="Times New Roman" w:eastAsia="Calibri" w:hAnsi="Times New Roman" w:cs="Times New Roman"/>
          <w:sz w:val="28"/>
          <w:szCs w:val="28"/>
        </w:rPr>
        <w:t>emand</w:t>
      </w:r>
      <w:r w:rsidR="004D7219">
        <w:rPr>
          <w:rFonts w:ascii="Times New Roman" w:eastAsia="Calibri" w:hAnsi="Times New Roman" w:cs="Times New Roman"/>
          <w:sz w:val="28"/>
          <w:szCs w:val="28"/>
        </w:rPr>
        <w:t>a</w:t>
      </w:r>
      <w:r w:rsidR="00785933">
        <w:rPr>
          <w:rFonts w:ascii="Times New Roman" w:eastAsia="Calibri" w:hAnsi="Times New Roman" w:cs="Times New Roman"/>
          <w:sz w:val="28"/>
          <w:szCs w:val="28"/>
        </w:rPr>
        <w:t>n</w:t>
      </w:r>
      <w:r w:rsidR="004D7219">
        <w:rPr>
          <w:rFonts w:ascii="Times New Roman" w:eastAsia="Calibri" w:hAnsi="Times New Roman" w:cs="Times New Roman"/>
          <w:sz w:val="28"/>
          <w:szCs w:val="28"/>
        </w:rPr>
        <w:t>t que l’ensemble des employés</w:t>
      </w:r>
      <w:r w:rsidR="004D7219" w:rsidRPr="004D7219">
        <w:t xml:space="preserve"> </w:t>
      </w:r>
      <w:r w:rsidR="004D7219" w:rsidRPr="004D7219">
        <w:rPr>
          <w:rFonts w:ascii="Times New Roman" w:hAnsi="Times New Roman" w:cs="Times New Roman"/>
          <w:sz w:val="28"/>
          <w:szCs w:val="28"/>
        </w:rPr>
        <w:t>de</w:t>
      </w:r>
      <w:r w:rsidR="004D7219">
        <w:t xml:space="preserve"> </w:t>
      </w:r>
      <w:r w:rsidR="004D7219" w:rsidRPr="004D7219">
        <w:rPr>
          <w:rFonts w:ascii="Times New Roman" w:eastAsia="Calibri" w:hAnsi="Times New Roman" w:cs="Times New Roman"/>
          <w:sz w:val="28"/>
          <w:szCs w:val="28"/>
        </w:rPr>
        <w:t xml:space="preserve">l’entreprise </w:t>
      </w:r>
      <w:r w:rsidR="004D7219">
        <w:rPr>
          <w:rFonts w:ascii="Times New Roman" w:eastAsia="Calibri" w:hAnsi="Times New Roman" w:cs="Times New Roman"/>
          <w:sz w:val="28"/>
          <w:szCs w:val="28"/>
        </w:rPr>
        <w:t>soit sensibilisé;</w:t>
      </w:r>
    </w:p>
    <w:p w14:paraId="38167007" w14:textId="77777777" w:rsidR="005D74CD" w:rsidRPr="005D74CD" w:rsidRDefault="005D74CD" w:rsidP="0094485D">
      <w:pPr>
        <w:spacing w:after="160" w:line="259" w:lineRule="auto"/>
        <w:ind w:left="720"/>
        <w:contextualSpacing/>
        <w:jc w:val="both"/>
        <w:rPr>
          <w:rFonts w:ascii="Times New Roman" w:eastAsia="Calibri" w:hAnsi="Times New Roman" w:cs="Times New Roman"/>
          <w:sz w:val="28"/>
          <w:szCs w:val="28"/>
        </w:rPr>
      </w:pPr>
    </w:p>
    <w:p w14:paraId="75FBB6BC" w14:textId="06B4AFAF" w:rsidR="00B0527D" w:rsidRDefault="005D74CD" w:rsidP="0094485D">
      <w:pPr>
        <w:numPr>
          <w:ilvl w:val="0"/>
          <w:numId w:val="31"/>
        </w:numPr>
        <w:spacing w:after="160" w:line="259" w:lineRule="auto"/>
        <w:contextualSpacing/>
        <w:jc w:val="both"/>
        <w:rPr>
          <w:rFonts w:ascii="Times New Roman" w:eastAsia="Calibri" w:hAnsi="Times New Roman" w:cs="Times New Roman"/>
          <w:sz w:val="28"/>
          <w:szCs w:val="28"/>
        </w:rPr>
      </w:pPr>
      <w:r w:rsidRPr="005D74CD">
        <w:rPr>
          <w:rFonts w:ascii="Times New Roman" w:eastAsia="Calibri" w:hAnsi="Times New Roman" w:cs="Times New Roman"/>
          <w:sz w:val="28"/>
          <w:szCs w:val="28"/>
        </w:rPr>
        <w:t xml:space="preserve">Entretien avec le propriétaire </w:t>
      </w:r>
      <w:r w:rsidR="00831FF5">
        <w:rPr>
          <w:rFonts w:ascii="Times New Roman" w:eastAsia="Calibri" w:hAnsi="Times New Roman" w:cs="Times New Roman"/>
          <w:sz w:val="28"/>
          <w:szCs w:val="28"/>
        </w:rPr>
        <w:t>d</w:t>
      </w:r>
      <w:r w:rsidR="006403CB">
        <w:rPr>
          <w:rFonts w:ascii="Times New Roman" w:eastAsia="Calibri" w:hAnsi="Times New Roman" w:cs="Times New Roman"/>
          <w:sz w:val="28"/>
          <w:szCs w:val="28"/>
        </w:rPr>
        <w:t xml:space="preserve">’un magasin grande surface </w:t>
      </w:r>
      <w:r w:rsidR="00680FD2">
        <w:rPr>
          <w:rFonts w:ascii="Times New Roman" w:eastAsia="Calibri" w:hAnsi="Times New Roman" w:cs="Times New Roman"/>
          <w:sz w:val="28"/>
          <w:szCs w:val="28"/>
        </w:rPr>
        <w:t>sur</w:t>
      </w:r>
      <w:r w:rsidRPr="005D74CD">
        <w:rPr>
          <w:rFonts w:ascii="Times New Roman" w:eastAsia="Calibri" w:hAnsi="Times New Roman" w:cs="Times New Roman"/>
          <w:sz w:val="28"/>
          <w:szCs w:val="28"/>
        </w:rPr>
        <w:t xml:space="preserve"> l’étroitesse de</w:t>
      </w:r>
      <w:r w:rsidR="00680FD2">
        <w:rPr>
          <w:rFonts w:ascii="Times New Roman" w:eastAsia="Calibri" w:hAnsi="Times New Roman" w:cs="Times New Roman"/>
          <w:sz w:val="28"/>
          <w:szCs w:val="28"/>
        </w:rPr>
        <w:t>s</w:t>
      </w:r>
      <w:r w:rsidRPr="005D74CD">
        <w:rPr>
          <w:rFonts w:ascii="Times New Roman" w:eastAsia="Calibri" w:hAnsi="Times New Roman" w:cs="Times New Roman"/>
          <w:sz w:val="28"/>
          <w:szCs w:val="28"/>
        </w:rPr>
        <w:t xml:space="preserve"> allées</w:t>
      </w:r>
      <w:r w:rsidR="00680FD2">
        <w:rPr>
          <w:rFonts w:ascii="Times New Roman" w:eastAsia="Calibri" w:hAnsi="Times New Roman" w:cs="Times New Roman"/>
          <w:sz w:val="28"/>
          <w:szCs w:val="28"/>
        </w:rPr>
        <w:t>,</w:t>
      </w:r>
      <w:r w:rsidR="00831FF5">
        <w:rPr>
          <w:rFonts w:ascii="Times New Roman" w:eastAsia="Calibri" w:hAnsi="Times New Roman" w:cs="Times New Roman"/>
          <w:sz w:val="28"/>
          <w:szCs w:val="28"/>
        </w:rPr>
        <w:t xml:space="preserve"> </w:t>
      </w:r>
      <w:r w:rsidR="00680FD2">
        <w:rPr>
          <w:rFonts w:ascii="Times New Roman" w:eastAsia="Calibri" w:hAnsi="Times New Roman" w:cs="Times New Roman"/>
          <w:sz w:val="28"/>
          <w:szCs w:val="28"/>
        </w:rPr>
        <w:t>un</w:t>
      </w:r>
      <w:r w:rsidR="00680FD2" w:rsidRPr="00680FD2">
        <w:rPr>
          <w:rFonts w:ascii="Times New Roman" w:eastAsia="Calibri" w:hAnsi="Times New Roman" w:cs="Times New Roman"/>
          <w:sz w:val="28"/>
          <w:szCs w:val="28"/>
        </w:rPr>
        <w:t xml:space="preserve"> non-respect de la politique interne de la chaîne canadienne</w:t>
      </w:r>
      <w:r w:rsidRPr="005D74CD">
        <w:rPr>
          <w:rFonts w:ascii="Times New Roman" w:eastAsia="Calibri" w:hAnsi="Times New Roman" w:cs="Times New Roman"/>
          <w:sz w:val="28"/>
          <w:szCs w:val="28"/>
        </w:rPr>
        <w:t>. La législation sur les espaces réservés et leur affichage ont aussi été abordé</w:t>
      </w:r>
      <w:r w:rsidR="001136AD">
        <w:rPr>
          <w:rFonts w:ascii="Times New Roman" w:eastAsia="Calibri" w:hAnsi="Times New Roman" w:cs="Times New Roman"/>
          <w:sz w:val="28"/>
          <w:szCs w:val="28"/>
        </w:rPr>
        <w:t>s</w:t>
      </w:r>
      <w:bookmarkEnd w:id="5"/>
      <w:bookmarkEnd w:id="6"/>
      <w:bookmarkEnd w:id="7"/>
      <w:bookmarkEnd w:id="8"/>
      <w:r w:rsidR="00F441EB">
        <w:rPr>
          <w:rFonts w:ascii="Times New Roman" w:eastAsia="Calibri" w:hAnsi="Times New Roman" w:cs="Times New Roman"/>
          <w:sz w:val="28"/>
          <w:szCs w:val="28"/>
        </w:rPr>
        <w:t>.</w:t>
      </w:r>
    </w:p>
    <w:p w14:paraId="067FD8C6" w14:textId="77777777" w:rsidR="00CD21DC" w:rsidRDefault="00CD21DC" w:rsidP="00CD21DC">
      <w:pPr>
        <w:pStyle w:val="Paragraphedeliste"/>
        <w:rPr>
          <w:rFonts w:ascii="Times New Roman" w:eastAsia="Calibri" w:hAnsi="Times New Roman" w:cs="Times New Roman"/>
          <w:sz w:val="28"/>
          <w:szCs w:val="28"/>
        </w:rPr>
      </w:pPr>
    </w:p>
    <w:p w14:paraId="77D6B231" w14:textId="77777777" w:rsidR="00CD21DC" w:rsidRPr="008A55DF" w:rsidRDefault="00CD21DC" w:rsidP="00CD21DC">
      <w:pPr>
        <w:pStyle w:val="Paragraphedeliste"/>
        <w:numPr>
          <w:ilvl w:val="0"/>
          <w:numId w:val="31"/>
        </w:numPr>
        <w:spacing w:after="160" w:line="259" w:lineRule="auto"/>
        <w:jc w:val="both"/>
        <w:rPr>
          <w:rFonts w:ascii="Times New Roman" w:hAnsi="Times New Roman" w:cs="Times New Roman"/>
          <w:b/>
          <w:bCs/>
          <w:sz w:val="28"/>
          <w:szCs w:val="28"/>
        </w:rPr>
      </w:pPr>
      <w:r w:rsidRPr="005E79F5">
        <w:rPr>
          <w:rFonts w:ascii="Times New Roman" w:hAnsi="Times New Roman" w:cs="Times New Roman"/>
          <w:sz w:val="28"/>
          <w:szCs w:val="28"/>
        </w:rPr>
        <w:lastRenderedPageBreak/>
        <w:t>Participation à la première rencontre d’instauration</w:t>
      </w:r>
      <w:r>
        <w:rPr>
          <w:rFonts w:ascii="Times New Roman" w:hAnsi="Times New Roman" w:cs="Times New Roman"/>
          <w:sz w:val="28"/>
          <w:szCs w:val="28"/>
        </w:rPr>
        <w:t>, et aux subséquentes,</w:t>
      </w:r>
      <w:r w:rsidRPr="005E79F5">
        <w:rPr>
          <w:rFonts w:ascii="Times New Roman" w:hAnsi="Times New Roman" w:cs="Times New Roman"/>
          <w:sz w:val="28"/>
          <w:szCs w:val="28"/>
        </w:rPr>
        <w:t xml:space="preserve"> de la Table DI-DP-TSA locale en Haute-Gaspésie</w:t>
      </w:r>
      <w:r>
        <w:rPr>
          <w:rFonts w:ascii="Times New Roman" w:hAnsi="Times New Roman" w:cs="Times New Roman"/>
          <w:sz w:val="28"/>
          <w:szCs w:val="28"/>
        </w:rPr>
        <w:t>;</w:t>
      </w:r>
    </w:p>
    <w:p w14:paraId="0CEC3BB5" w14:textId="2442BB23" w:rsidR="00F441EB" w:rsidRPr="00DA60FE" w:rsidRDefault="00F441EB" w:rsidP="00F441EB">
      <w:pPr>
        <w:spacing w:after="160" w:line="259" w:lineRule="auto"/>
        <w:contextualSpacing/>
        <w:rPr>
          <w:rFonts w:ascii="Times New Roman" w:eastAsia="Calibri" w:hAnsi="Times New Roman" w:cs="Times New Roman"/>
          <w:sz w:val="28"/>
          <w:szCs w:val="28"/>
        </w:rPr>
      </w:pPr>
    </w:p>
    <w:p w14:paraId="44215071" w14:textId="16D1E82A" w:rsidR="00DC285C" w:rsidRDefault="004A2AEA"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eastAsia="ja-JP"/>
        </w:rPr>
      </w:pPr>
      <w:r>
        <w:rPr>
          <w:rFonts w:ascii="Times New Roman" w:eastAsia="MS Mincho" w:hAnsi="Times New Roman" w:cs="Times New Roman"/>
          <w:b/>
          <w:bCs/>
          <w:kern w:val="3"/>
          <w:sz w:val="28"/>
          <w:szCs w:val="28"/>
          <w:lang w:val="fr-FR" w:eastAsia="ja-JP"/>
        </w:rPr>
        <w:t>7.1</w:t>
      </w:r>
      <w:r>
        <w:rPr>
          <w:rFonts w:ascii="Times New Roman" w:eastAsia="MS Mincho" w:hAnsi="Times New Roman" w:cs="Times New Roman"/>
          <w:b/>
          <w:bCs/>
          <w:kern w:val="3"/>
          <w:sz w:val="28"/>
          <w:szCs w:val="28"/>
          <w:lang w:val="fr-FR" w:eastAsia="ja-JP"/>
        </w:rPr>
        <w:tab/>
      </w:r>
      <w:r w:rsidR="00FE23AC" w:rsidRPr="00FE23AC">
        <w:rPr>
          <w:rFonts w:ascii="Times New Roman" w:eastAsia="MS Mincho" w:hAnsi="Times New Roman" w:cs="Times New Roman"/>
          <w:b/>
          <w:bCs/>
          <w:kern w:val="3"/>
          <w:sz w:val="28"/>
          <w:szCs w:val="28"/>
          <w:lang w:val="fr-FR" w:eastAsia="ja-JP"/>
        </w:rPr>
        <w:t>CONCERTATION</w:t>
      </w:r>
    </w:p>
    <w:p w14:paraId="3931B4FC" w14:textId="2F11F81F" w:rsidR="003949BF" w:rsidRDefault="0094485D"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eastAsia="ja-JP"/>
        </w:rPr>
      </w:pPr>
      <w:r>
        <w:rPr>
          <w:noProof/>
        </w:rPr>
        <mc:AlternateContent>
          <mc:Choice Requires="wps">
            <w:drawing>
              <wp:anchor distT="0" distB="0" distL="114300" distR="114300" simplePos="0" relativeHeight="251687936" behindDoc="0" locked="0" layoutInCell="1" allowOverlap="1" wp14:anchorId="4DAD4DA0" wp14:editId="5F687EE6">
                <wp:simplePos x="0" y="0"/>
                <wp:positionH relativeFrom="margin">
                  <wp:align>left</wp:align>
                </wp:positionH>
                <wp:positionV relativeFrom="paragraph">
                  <wp:posOffset>43815</wp:posOffset>
                </wp:positionV>
                <wp:extent cx="6534150" cy="7207250"/>
                <wp:effectExtent l="38100" t="38100" r="38100" b="31750"/>
                <wp:wrapNone/>
                <wp:docPr id="3" name="Rectangle : carré corné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34150" cy="7207250"/>
                        </a:xfrm>
                        <a:prstGeom prst="foldedCorner">
                          <a:avLst/>
                        </a:prstGeom>
                        <a:noFill/>
                        <a:ln w="76200"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B7B54C"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2" o:spid="_x0000_s1026" type="#_x0000_t65" style="position:absolute;margin-left:0;margin-top:3.45pt;width:514.5pt;height:567.5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" adj="18000" filled="f" strokecolor="black [3200]" strokeweight="6pt">
                <v:path arrowok="t"/>
                <w10:wrap anchorx="margin"/>
              </v:shape>
            </w:pict>
          </mc:Fallback>
        </mc:AlternateContent>
      </w:r>
    </w:p>
    <w:p w14:paraId="781DAD63" w14:textId="2B99CF37" w:rsidR="00992107" w:rsidRPr="007A5301" w:rsidRDefault="00A70586" w:rsidP="00992107">
      <w:pPr>
        <w:suppressAutoHyphens/>
        <w:autoSpaceDN w:val="0"/>
        <w:spacing w:line="360" w:lineRule="auto"/>
        <w:ind w:left="708"/>
        <w:jc w:val="both"/>
        <w:textAlignment w:val="baseline"/>
        <w:rPr>
          <w:rFonts w:ascii="Times New Roman" w:eastAsia="MS Mincho" w:hAnsi="Times New Roman" w:cs="Times New Roman"/>
          <w:kern w:val="3"/>
          <w:sz w:val="28"/>
          <w:szCs w:val="28"/>
          <w:lang w:val="fr-FR" w:eastAsia="ja-JP"/>
        </w:rPr>
      </w:pPr>
      <w:r w:rsidRPr="007A5301">
        <w:rPr>
          <w:rFonts w:ascii="Times New Roman" w:eastAsia="MS Mincho" w:hAnsi="Times New Roman" w:cs="Times New Roman"/>
          <w:kern w:val="3"/>
          <w:sz w:val="28"/>
          <w:szCs w:val="28"/>
          <w:lang w:val="fr-FR" w:eastAsia="ja-JP"/>
        </w:rPr>
        <w:t>Comme chaque année, la direction du</w:t>
      </w:r>
      <w:r w:rsidR="00992107" w:rsidRPr="007A5301">
        <w:rPr>
          <w:rFonts w:ascii="Times New Roman" w:eastAsia="MS Mincho" w:hAnsi="Times New Roman" w:cs="Times New Roman"/>
          <w:kern w:val="3"/>
          <w:sz w:val="28"/>
          <w:szCs w:val="28"/>
          <w:lang w:val="fr-FR" w:eastAsia="ja-JP"/>
        </w:rPr>
        <w:t xml:space="preserve"> RAPHGÎ </w:t>
      </w:r>
      <w:r w:rsidRPr="007A5301">
        <w:rPr>
          <w:rFonts w:ascii="Times New Roman" w:eastAsia="MS Mincho" w:hAnsi="Times New Roman" w:cs="Times New Roman"/>
          <w:kern w:val="3"/>
          <w:sz w:val="28"/>
          <w:szCs w:val="28"/>
          <w:lang w:val="fr-FR" w:eastAsia="ja-JP"/>
        </w:rPr>
        <w:t xml:space="preserve">a analysé et </w:t>
      </w:r>
      <w:r w:rsidR="00992107" w:rsidRPr="007A5301">
        <w:rPr>
          <w:rFonts w:ascii="Times New Roman" w:eastAsia="MS Mincho" w:hAnsi="Times New Roman" w:cs="Times New Roman"/>
          <w:kern w:val="3"/>
          <w:sz w:val="28"/>
          <w:szCs w:val="28"/>
          <w:lang w:val="fr-FR" w:eastAsia="ja-JP"/>
        </w:rPr>
        <w:t>répond</w:t>
      </w:r>
      <w:r w:rsidRPr="007A5301">
        <w:rPr>
          <w:rFonts w:ascii="Times New Roman" w:eastAsia="MS Mincho" w:hAnsi="Times New Roman" w:cs="Times New Roman"/>
          <w:kern w:val="3"/>
          <w:sz w:val="28"/>
          <w:szCs w:val="28"/>
          <w:lang w:val="fr-FR" w:eastAsia="ja-JP"/>
        </w:rPr>
        <w:t xml:space="preserve">u </w:t>
      </w:r>
      <w:r w:rsidR="00992107" w:rsidRPr="007A5301">
        <w:rPr>
          <w:rFonts w:ascii="Times New Roman" w:eastAsia="MS Mincho" w:hAnsi="Times New Roman" w:cs="Times New Roman"/>
          <w:kern w:val="3"/>
          <w:sz w:val="28"/>
          <w:szCs w:val="28"/>
          <w:lang w:val="fr-FR" w:eastAsia="ja-JP"/>
        </w:rPr>
        <w:t xml:space="preserve">à de multiples questionnements </w:t>
      </w:r>
      <w:r w:rsidR="000D4BC9" w:rsidRPr="007A5301">
        <w:rPr>
          <w:rFonts w:ascii="Times New Roman" w:eastAsia="MS Mincho" w:hAnsi="Times New Roman" w:cs="Times New Roman"/>
          <w:kern w:val="3"/>
          <w:sz w:val="28"/>
          <w:szCs w:val="28"/>
          <w:lang w:val="fr-FR" w:eastAsia="ja-JP"/>
        </w:rPr>
        <w:t xml:space="preserve">et enjeux </w:t>
      </w:r>
      <w:r w:rsidR="00992107" w:rsidRPr="007A5301">
        <w:rPr>
          <w:rFonts w:ascii="Times New Roman" w:eastAsia="MS Mincho" w:hAnsi="Times New Roman" w:cs="Times New Roman"/>
          <w:kern w:val="3"/>
          <w:sz w:val="28"/>
          <w:szCs w:val="28"/>
          <w:lang w:val="fr-FR" w:eastAsia="ja-JP"/>
        </w:rPr>
        <w:t>soulevés par ses organismes membres</w:t>
      </w:r>
      <w:r w:rsidRPr="007A5301">
        <w:rPr>
          <w:rFonts w:ascii="Times New Roman" w:eastAsia="MS Mincho" w:hAnsi="Times New Roman" w:cs="Times New Roman"/>
          <w:kern w:val="3"/>
          <w:sz w:val="28"/>
          <w:szCs w:val="28"/>
          <w:lang w:val="fr-FR" w:eastAsia="ja-JP"/>
        </w:rPr>
        <w:t>,</w:t>
      </w:r>
      <w:r w:rsidR="00992107" w:rsidRPr="007A5301">
        <w:rPr>
          <w:rFonts w:ascii="Times New Roman" w:eastAsia="MS Mincho" w:hAnsi="Times New Roman" w:cs="Times New Roman"/>
          <w:kern w:val="3"/>
          <w:sz w:val="28"/>
          <w:szCs w:val="28"/>
          <w:lang w:val="fr-FR" w:eastAsia="ja-JP"/>
        </w:rPr>
        <w:t xml:space="preserve"> sur divers dossiers liés aux </w:t>
      </w:r>
      <w:r w:rsidRPr="007A5301">
        <w:rPr>
          <w:rFonts w:ascii="Times New Roman" w:eastAsia="MS Mincho" w:hAnsi="Times New Roman" w:cs="Times New Roman"/>
          <w:kern w:val="3"/>
          <w:sz w:val="28"/>
          <w:szCs w:val="28"/>
          <w:lang w:val="fr-FR" w:eastAsia="ja-JP"/>
        </w:rPr>
        <w:t>participants</w:t>
      </w:r>
      <w:r w:rsidR="00992107" w:rsidRPr="007A5301">
        <w:rPr>
          <w:rFonts w:ascii="Times New Roman" w:eastAsia="MS Mincho" w:hAnsi="Times New Roman" w:cs="Times New Roman"/>
          <w:kern w:val="3"/>
          <w:sz w:val="28"/>
          <w:szCs w:val="28"/>
          <w:lang w:val="fr-FR" w:eastAsia="ja-JP"/>
        </w:rPr>
        <w:t>, à leur famille</w:t>
      </w:r>
      <w:r w:rsidR="000D4BC9" w:rsidRPr="007A5301">
        <w:rPr>
          <w:rFonts w:ascii="Times New Roman" w:eastAsia="MS Mincho" w:hAnsi="Times New Roman" w:cs="Times New Roman"/>
          <w:kern w:val="3"/>
          <w:sz w:val="28"/>
          <w:szCs w:val="28"/>
          <w:lang w:val="fr-FR" w:eastAsia="ja-JP"/>
        </w:rPr>
        <w:t xml:space="preserve">, ainsi qu’à </w:t>
      </w:r>
      <w:r w:rsidR="00992107" w:rsidRPr="007A5301">
        <w:rPr>
          <w:rFonts w:ascii="Times New Roman" w:eastAsia="MS Mincho" w:hAnsi="Times New Roman" w:cs="Times New Roman"/>
          <w:kern w:val="3"/>
          <w:sz w:val="28"/>
          <w:szCs w:val="28"/>
          <w:lang w:val="fr-FR" w:eastAsia="ja-JP"/>
        </w:rPr>
        <w:t xml:space="preserve">leurs proches. </w:t>
      </w:r>
    </w:p>
    <w:p w14:paraId="6058E4E4" w14:textId="77777777" w:rsidR="00992107" w:rsidRPr="007A5301" w:rsidRDefault="00992107" w:rsidP="00992107">
      <w:pPr>
        <w:suppressAutoHyphens/>
        <w:autoSpaceDN w:val="0"/>
        <w:spacing w:line="360" w:lineRule="auto"/>
        <w:ind w:left="708"/>
        <w:jc w:val="both"/>
        <w:textAlignment w:val="baseline"/>
        <w:rPr>
          <w:rFonts w:ascii="Times New Roman" w:eastAsia="MS Mincho" w:hAnsi="Times New Roman" w:cs="Times New Roman"/>
          <w:kern w:val="3"/>
          <w:sz w:val="28"/>
          <w:szCs w:val="28"/>
          <w:lang w:val="fr-FR" w:eastAsia="ja-JP"/>
        </w:rPr>
      </w:pPr>
    </w:p>
    <w:p w14:paraId="36F4467A" w14:textId="6FE06F4F" w:rsidR="00992107" w:rsidRPr="007A5301" w:rsidRDefault="00A70586" w:rsidP="00992107">
      <w:pPr>
        <w:suppressAutoHyphens/>
        <w:autoSpaceDN w:val="0"/>
        <w:spacing w:line="360" w:lineRule="auto"/>
        <w:ind w:left="708"/>
        <w:jc w:val="both"/>
        <w:textAlignment w:val="baseline"/>
        <w:rPr>
          <w:rFonts w:ascii="Times New Roman" w:eastAsia="MS Mincho" w:hAnsi="Times New Roman" w:cs="Times New Roman"/>
          <w:kern w:val="3"/>
          <w:sz w:val="28"/>
          <w:szCs w:val="28"/>
          <w:lang w:val="fr-FR" w:eastAsia="ja-JP"/>
        </w:rPr>
      </w:pPr>
      <w:r w:rsidRPr="007A5301">
        <w:rPr>
          <w:rFonts w:ascii="Times New Roman" w:eastAsia="MS Mincho" w:hAnsi="Times New Roman" w:cs="Times New Roman"/>
          <w:kern w:val="3"/>
          <w:sz w:val="28"/>
          <w:szCs w:val="28"/>
          <w:lang w:val="fr-FR" w:eastAsia="ja-JP"/>
        </w:rPr>
        <w:t>Des</w:t>
      </w:r>
      <w:r w:rsidR="00992107" w:rsidRPr="007A5301">
        <w:rPr>
          <w:rFonts w:ascii="Times New Roman" w:eastAsia="MS Mincho" w:hAnsi="Times New Roman" w:cs="Times New Roman"/>
          <w:kern w:val="3"/>
          <w:sz w:val="28"/>
          <w:szCs w:val="28"/>
          <w:lang w:val="fr-FR" w:eastAsia="ja-JP"/>
        </w:rPr>
        <w:t xml:space="preserve"> situations</w:t>
      </w:r>
      <w:r w:rsidR="001A60A4" w:rsidRPr="007A5301">
        <w:rPr>
          <w:rFonts w:ascii="Times New Roman" w:eastAsia="MS Mincho" w:hAnsi="Times New Roman" w:cs="Times New Roman"/>
          <w:kern w:val="3"/>
          <w:sz w:val="28"/>
          <w:szCs w:val="28"/>
          <w:lang w:val="fr-FR" w:eastAsia="ja-JP"/>
        </w:rPr>
        <w:t xml:space="preserve">, au cas par cas, </w:t>
      </w:r>
      <w:r w:rsidR="00992107" w:rsidRPr="007A5301">
        <w:rPr>
          <w:rFonts w:ascii="Times New Roman" w:eastAsia="MS Mincho" w:hAnsi="Times New Roman" w:cs="Times New Roman"/>
          <w:kern w:val="3"/>
          <w:sz w:val="28"/>
          <w:szCs w:val="28"/>
          <w:lang w:val="fr-FR" w:eastAsia="ja-JP"/>
        </w:rPr>
        <w:t>touchant</w:t>
      </w:r>
      <w:r w:rsidR="001A60A4" w:rsidRPr="007A5301">
        <w:rPr>
          <w:rFonts w:ascii="Times New Roman" w:eastAsia="MS Mincho" w:hAnsi="Times New Roman" w:cs="Times New Roman"/>
          <w:kern w:val="3"/>
          <w:sz w:val="28"/>
          <w:szCs w:val="28"/>
          <w:lang w:val="fr-FR" w:eastAsia="ja-JP"/>
        </w:rPr>
        <w:t> :</w:t>
      </w:r>
      <w:r w:rsidR="00992107" w:rsidRPr="007A5301">
        <w:rPr>
          <w:rFonts w:ascii="Times New Roman" w:eastAsia="MS Mincho" w:hAnsi="Times New Roman" w:cs="Times New Roman"/>
          <w:kern w:val="3"/>
          <w:sz w:val="28"/>
          <w:szCs w:val="28"/>
          <w:lang w:val="fr-FR" w:eastAsia="ja-JP"/>
        </w:rPr>
        <w:t xml:space="preserve"> l’exercice des droits</w:t>
      </w:r>
      <w:r w:rsidRPr="007A5301">
        <w:rPr>
          <w:rFonts w:ascii="Times New Roman" w:eastAsia="MS Mincho" w:hAnsi="Times New Roman" w:cs="Times New Roman"/>
          <w:kern w:val="3"/>
          <w:sz w:val="28"/>
          <w:szCs w:val="28"/>
          <w:lang w:val="fr-FR" w:eastAsia="ja-JP"/>
        </w:rPr>
        <w:t>,</w:t>
      </w:r>
      <w:r w:rsidR="00992107" w:rsidRPr="007A5301">
        <w:rPr>
          <w:rFonts w:ascii="Times New Roman" w:eastAsia="MS Mincho" w:hAnsi="Times New Roman" w:cs="Times New Roman"/>
          <w:kern w:val="3"/>
          <w:sz w:val="28"/>
          <w:szCs w:val="28"/>
          <w:lang w:val="fr-FR" w:eastAsia="ja-JP"/>
        </w:rPr>
        <w:t xml:space="preserve"> la participation sociale,</w:t>
      </w:r>
      <w:r w:rsidR="001A60A4" w:rsidRPr="007A5301">
        <w:rPr>
          <w:rFonts w:ascii="Times New Roman" w:eastAsia="MS Mincho" w:hAnsi="Times New Roman" w:cs="Times New Roman"/>
          <w:kern w:val="3"/>
          <w:sz w:val="28"/>
          <w:szCs w:val="28"/>
          <w:lang w:val="fr-FR" w:eastAsia="ja-JP"/>
        </w:rPr>
        <w:t xml:space="preserve"> </w:t>
      </w:r>
      <w:r w:rsidRPr="007A5301">
        <w:rPr>
          <w:rFonts w:ascii="Times New Roman" w:eastAsia="MS Mincho" w:hAnsi="Times New Roman" w:cs="Times New Roman"/>
          <w:kern w:val="3"/>
          <w:sz w:val="28"/>
          <w:szCs w:val="28"/>
          <w:lang w:val="fr-FR" w:eastAsia="ja-JP"/>
        </w:rPr>
        <w:t>le financement</w:t>
      </w:r>
      <w:r w:rsidR="001A60A4" w:rsidRPr="007A5301">
        <w:rPr>
          <w:rFonts w:ascii="Times New Roman" w:eastAsia="MS Mincho" w:hAnsi="Times New Roman" w:cs="Times New Roman"/>
          <w:kern w:val="3"/>
          <w:sz w:val="28"/>
          <w:szCs w:val="28"/>
          <w:lang w:val="fr-FR" w:eastAsia="ja-JP"/>
        </w:rPr>
        <w:t xml:space="preserve"> en temps de pandémie, les assurances responsabilité,</w:t>
      </w:r>
      <w:r w:rsidRPr="007A5301">
        <w:rPr>
          <w:rFonts w:ascii="Times New Roman" w:eastAsia="MS Mincho" w:hAnsi="Times New Roman" w:cs="Times New Roman"/>
          <w:kern w:val="3"/>
          <w:sz w:val="28"/>
          <w:szCs w:val="28"/>
          <w:lang w:val="fr-FR" w:eastAsia="ja-JP"/>
        </w:rPr>
        <w:t xml:space="preserve"> l</w:t>
      </w:r>
      <w:r w:rsidR="00992107" w:rsidRPr="007A5301">
        <w:rPr>
          <w:rFonts w:ascii="Times New Roman" w:eastAsia="MS Mincho" w:hAnsi="Times New Roman" w:cs="Times New Roman"/>
          <w:kern w:val="3"/>
          <w:sz w:val="28"/>
          <w:szCs w:val="28"/>
          <w:lang w:val="fr-FR" w:eastAsia="ja-JP"/>
        </w:rPr>
        <w:t>e</w:t>
      </w:r>
      <w:r w:rsidRPr="007A5301">
        <w:rPr>
          <w:rFonts w:ascii="Times New Roman" w:eastAsia="MS Mincho" w:hAnsi="Times New Roman" w:cs="Times New Roman"/>
          <w:kern w:val="3"/>
          <w:sz w:val="28"/>
          <w:szCs w:val="28"/>
          <w:lang w:val="fr-FR" w:eastAsia="ja-JP"/>
        </w:rPr>
        <w:t>s</w:t>
      </w:r>
      <w:r w:rsidR="00992107" w:rsidRPr="007A5301">
        <w:rPr>
          <w:rFonts w:ascii="Times New Roman" w:eastAsia="MS Mincho" w:hAnsi="Times New Roman" w:cs="Times New Roman"/>
          <w:kern w:val="3"/>
          <w:sz w:val="28"/>
          <w:szCs w:val="28"/>
          <w:lang w:val="fr-FR" w:eastAsia="ja-JP"/>
        </w:rPr>
        <w:t xml:space="preserve"> </w:t>
      </w:r>
      <w:r w:rsidRPr="007A5301">
        <w:rPr>
          <w:rFonts w:ascii="Times New Roman" w:eastAsia="MS Mincho" w:hAnsi="Times New Roman" w:cs="Times New Roman"/>
          <w:kern w:val="3"/>
          <w:sz w:val="28"/>
          <w:szCs w:val="28"/>
          <w:lang w:val="fr-FR" w:eastAsia="ja-JP"/>
        </w:rPr>
        <w:t xml:space="preserve">règles de </w:t>
      </w:r>
      <w:r w:rsidR="00992107" w:rsidRPr="007A5301">
        <w:rPr>
          <w:rFonts w:ascii="Times New Roman" w:eastAsia="MS Mincho" w:hAnsi="Times New Roman" w:cs="Times New Roman"/>
          <w:kern w:val="3"/>
          <w:sz w:val="28"/>
          <w:szCs w:val="28"/>
          <w:lang w:val="fr-FR" w:eastAsia="ja-JP"/>
        </w:rPr>
        <w:t xml:space="preserve">gouvernance, </w:t>
      </w:r>
      <w:r w:rsidRPr="007A5301">
        <w:rPr>
          <w:rFonts w:ascii="Times New Roman" w:eastAsia="MS Mincho" w:hAnsi="Times New Roman" w:cs="Times New Roman"/>
          <w:kern w:val="3"/>
          <w:sz w:val="28"/>
          <w:szCs w:val="28"/>
          <w:lang w:val="fr-FR" w:eastAsia="ja-JP"/>
        </w:rPr>
        <w:t>l</w:t>
      </w:r>
      <w:r w:rsidR="00992107" w:rsidRPr="007A5301">
        <w:rPr>
          <w:rFonts w:ascii="Times New Roman" w:eastAsia="MS Mincho" w:hAnsi="Times New Roman" w:cs="Times New Roman"/>
          <w:kern w:val="3"/>
          <w:sz w:val="28"/>
          <w:szCs w:val="28"/>
          <w:lang w:val="fr-FR" w:eastAsia="ja-JP"/>
        </w:rPr>
        <w:t xml:space="preserve">es infrastructures mal adaptées, </w:t>
      </w:r>
      <w:r w:rsidRPr="007A5301">
        <w:rPr>
          <w:rFonts w:ascii="Times New Roman" w:eastAsia="MS Mincho" w:hAnsi="Times New Roman" w:cs="Times New Roman"/>
          <w:kern w:val="3"/>
          <w:sz w:val="28"/>
          <w:szCs w:val="28"/>
          <w:lang w:val="fr-FR" w:eastAsia="ja-JP"/>
        </w:rPr>
        <w:t>la rareté de logements adaptés</w:t>
      </w:r>
      <w:r w:rsidR="001A60A4" w:rsidRPr="007A5301">
        <w:rPr>
          <w:rFonts w:ascii="Times New Roman" w:eastAsia="MS Mincho" w:hAnsi="Times New Roman" w:cs="Times New Roman"/>
          <w:kern w:val="3"/>
          <w:sz w:val="28"/>
          <w:szCs w:val="28"/>
          <w:lang w:val="fr-FR" w:eastAsia="ja-JP"/>
        </w:rPr>
        <w:t>,</w:t>
      </w:r>
      <w:r w:rsidRPr="007A5301">
        <w:rPr>
          <w:rFonts w:ascii="Times New Roman" w:eastAsia="MS Mincho" w:hAnsi="Times New Roman" w:cs="Times New Roman"/>
          <w:kern w:val="3"/>
          <w:sz w:val="28"/>
          <w:szCs w:val="28"/>
          <w:lang w:val="fr-FR" w:eastAsia="ja-JP"/>
        </w:rPr>
        <w:t xml:space="preserve"> </w:t>
      </w:r>
      <w:r w:rsidR="00CC05DE">
        <w:rPr>
          <w:rFonts w:ascii="Times New Roman" w:eastAsia="MS Mincho" w:hAnsi="Times New Roman" w:cs="Times New Roman"/>
          <w:kern w:val="3"/>
          <w:sz w:val="28"/>
          <w:szCs w:val="28"/>
          <w:lang w:val="fr-FR" w:eastAsia="ja-JP"/>
        </w:rPr>
        <w:t xml:space="preserve">comme celui du transport, </w:t>
      </w:r>
      <w:r w:rsidR="00992107" w:rsidRPr="007A5301">
        <w:rPr>
          <w:rFonts w:ascii="Times New Roman" w:eastAsia="MS Mincho" w:hAnsi="Times New Roman" w:cs="Times New Roman"/>
          <w:kern w:val="3"/>
          <w:sz w:val="28"/>
          <w:szCs w:val="28"/>
          <w:lang w:val="fr-FR" w:eastAsia="ja-JP"/>
        </w:rPr>
        <w:t xml:space="preserve">etc. </w:t>
      </w:r>
    </w:p>
    <w:p w14:paraId="158D9F97" w14:textId="7B53319F" w:rsidR="00992107" w:rsidRPr="007A5301" w:rsidRDefault="00992107" w:rsidP="00992107">
      <w:pPr>
        <w:suppressAutoHyphens/>
        <w:autoSpaceDN w:val="0"/>
        <w:spacing w:line="360" w:lineRule="auto"/>
        <w:ind w:left="708"/>
        <w:jc w:val="both"/>
        <w:textAlignment w:val="baseline"/>
        <w:rPr>
          <w:rFonts w:ascii="Times New Roman" w:eastAsia="MS Mincho" w:hAnsi="Times New Roman" w:cs="Times New Roman"/>
          <w:kern w:val="3"/>
          <w:sz w:val="28"/>
          <w:szCs w:val="28"/>
          <w:lang w:val="fr-FR" w:eastAsia="ja-JP"/>
        </w:rPr>
      </w:pPr>
    </w:p>
    <w:p w14:paraId="3DC0B6E9" w14:textId="1DFD26F5" w:rsidR="00392E16" w:rsidRDefault="00992107" w:rsidP="000D4BC9">
      <w:pPr>
        <w:suppressAutoHyphens/>
        <w:autoSpaceDN w:val="0"/>
        <w:spacing w:line="360" w:lineRule="auto"/>
        <w:ind w:left="708"/>
        <w:jc w:val="both"/>
        <w:textAlignment w:val="baseline"/>
        <w:rPr>
          <w:rFonts w:ascii="Times New Roman" w:eastAsia="MS Mincho" w:hAnsi="Times New Roman" w:cs="Times New Roman"/>
          <w:kern w:val="3"/>
          <w:sz w:val="28"/>
          <w:szCs w:val="28"/>
          <w:lang w:val="fr-FR" w:eastAsia="ja-JP"/>
        </w:rPr>
      </w:pPr>
      <w:r w:rsidRPr="007A5301">
        <w:rPr>
          <w:rFonts w:ascii="Times New Roman" w:eastAsia="MS Mincho" w:hAnsi="Times New Roman" w:cs="Times New Roman"/>
          <w:kern w:val="3"/>
          <w:sz w:val="28"/>
          <w:szCs w:val="28"/>
          <w:lang w:val="fr-FR" w:eastAsia="ja-JP"/>
        </w:rPr>
        <w:t>Le RAPHGÎ a également transféré</w:t>
      </w:r>
      <w:r w:rsidR="00310958">
        <w:rPr>
          <w:rFonts w:ascii="Times New Roman" w:eastAsia="MS Mincho" w:hAnsi="Times New Roman" w:cs="Times New Roman"/>
          <w:kern w:val="3"/>
          <w:sz w:val="28"/>
          <w:szCs w:val="28"/>
          <w:lang w:val="fr-FR" w:eastAsia="ja-JP"/>
        </w:rPr>
        <w:t>,</w:t>
      </w:r>
      <w:r w:rsidR="00A20E99" w:rsidRPr="007A5301">
        <w:rPr>
          <w:rFonts w:ascii="Times New Roman" w:eastAsia="MS Mincho" w:hAnsi="Times New Roman" w:cs="Times New Roman"/>
          <w:kern w:val="3"/>
          <w:sz w:val="28"/>
          <w:szCs w:val="28"/>
          <w:lang w:val="fr-FR" w:eastAsia="ja-JP"/>
        </w:rPr>
        <w:t xml:space="preserve"> régulièrement</w:t>
      </w:r>
      <w:r w:rsidRPr="007A5301">
        <w:rPr>
          <w:rFonts w:ascii="Times New Roman" w:eastAsia="MS Mincho" w:hAnsi="Times New Roman" w:cs="Times New Roman"/>
          <w:kern w:val="3"/>
          <w:sz w:val="28"/>
          <w:szCs w:val="28"/>
          <w:lang w:val="fr-FR" w:eastAsia="ja-JP"/>
        </w:rPr>
        <w:t xml:space="preserve"> par courriel, de multiples informations</w:t>
      </w:r>
      <w:r w:rsidR="000D4BC9" w:rsidRPr="007A5301">
        <w:rPr>
          <w:rFonts w:ascii="Times New Roman" w:eastAsia="MS Mincho" w:hAnsi="Times New Roman" w:cs="Times New Roman"/>
          <w:kern w:val="3"/>
          <w:sz w:val="28"/>
          <w:szCs w:val="28"/>
          <w:lang w:val="fr-FR" w:eastAsia="ja-JP"/>
        </w:rPr>
        <w:t xml:space="preserve">, outils pédagogiques et de sensibilisation </w:t>
      </w:r>
      <w:r w:rsidRPr="007A5301">
        <w:rPr>
          <w:rFonts w:ascii="Times New Roman" w:eastAsia="MS Mincho" w:hAnsi="Times New Roman" w:cs="Times New Roman"/>
          <w:kern w:val="3"/>
          <w:sz w:val="28"/>
          <w:szCs w:val="28"/>
          <w:lang w:val="fr-FR" w:eastAsia="ja-JP"/>
        </w:rPr>
        <w:t xml:space="preserve">en provenance de son secteur associatif, de ses partenaires communautaires </w:t>
      </w:r>
      <w:r w:rsidR="000D4BC9" w:rsidRPr="007A5301">
        <w:rPr>
          <w:rFonts w:ascii="Times New Roman" w:eastAsia="MS Mincho" w:hAnsi="Times New Roman" w:cs="Times New Roman"/>
          <w:kern w:val="3"/>
          <w:sz w:val="28"/>
          <w:szCs w:val="28"/>
          <w:lang w:val="fr-FR" w:eastAsia="ja-JP"/>
        </w:rPr>
        <w:t xml:space="preserve">régionaux, nationaux (AQRIPH, COPHAN, OPHQ, AQLPH) </w:t>
      </w:r>
      <w:r w:rsidRPr="007A5301">
        <w:rPr>
          <w:rFonts w:ascii="Times New Roman" w:eastAsia="MS Mincho" w:hAnsi="Times New Roman" w:cs="Times New Roman"/>
          <w:kern w:val="3"/>
          <w:sz w:val="28"/>
          <w:szCs w:val="28"/>
          <w:lang w:val="fr-FR" w:eastAsia="ja-JP"/>
        </w:rPr>
        <w:t>et de la société civile</w:t>
      </w:r>
      <w:r w:rsidR="000D4BC9" w:rsidRPr="007A5301">
        <w:rPr>
          <w:rFonts w:ascii="Times New Roman" w:eastAsia="MS Mincho" w:hAnsi="Times New Roman" w:cs="Times New Roman"/>
          <w:kern w:val="3"/>
          <w:sz w:val="28"/>
          <w:szCs w:val="28"/>
          <w:lang w:val="fr-FR" w:eastAsia="ja-JP"/>
        </w:rPr>
        <w:t xml:space="preserve">, comme dans le cas du </w:t>
      </w:r>
      <w:r w:rsidR="00392E16" w:rsidRPr="007A5301">
        <w:rPr>
          <w:rFonts w:ascii="Times New Roman" w:eastAsia="MS Mincho" w:hAnsi="Times New Roman" w:cs="Times New Roman"/>
          <w:kern w:val="3"/>
          <w:sz w:val="28"/>
          <w:szCs w:val="28"/>
          <w:lang w:val="fr-FR" w:eastAsia="ja-JP"/>
        </w:rPr>
        <w:t>nouveau Guide des mesures fiscales provinciales et fédérales</w:t>
      </w:r>
      <w:r w:rsidR="0094485D">
        <w:rPr>
          <w:rFonts w:ascii="Times New Roman" w:eastAsia="MS Mincho" w:hAnsi="Times New Roman" w:cs="Times New Roman"/>
          <w:kern w:val="3"/>
          <w:sz w:val="28"/>
          <w:szCs w:val="28"/>
          <w:lang w:val="fr-FR" w:eastAsia="ja-JP"/>
        </w:rPr>
        <w:t>,</w:t>
      </w:r>
      <w:r w:rsidR="000D4BC9" w:rsidRPr="007A5301">
        <w:rPr>
          <w:rFonts w:ascii="Times New Roman" w:eastAsia="MS Mincho" w:hAnsi="Times New Roman" w:cs="Times New Roman"/>
          <w:kern w:val="3"/>
          <w:sz w:val="28"/>
          <w:szCs w:val="28"/>
          <w:lang w:val="fr-FR" w:eastAsia="ja-JP"/>
        </w:rPr>
        <w:t> </w:t>
      </w:r>
      <w:r w:rsidR="00310958">
        <w:rPr>
          <w:rFonts w:ascii="Times New Roman" w:eastAsia="MS Mincho" w:hAnsi="Times New Roman" w:cs="Times New Roman"/>
          <w:kern w:val="3"/>
          <w:sz w:val="28"/>
          <w:szCs w:val="28"/>
          <w:lang w:val="fr-FR" w:eastAsia="ja-JP"/>
        </w:rPr>
        <w:t>par exemple</w:t>
      </w:r>
      <w:r w:rsidR="0094485D">
        <w:rPr>
          <w:rFonts w:ascii="Times New Roman" w:eastAsia="MS Mincho" w:hAnsi="Times New Roman" w:cs="Times New Roman"/>
          <w:kern w:val="3"/>
          <w:sz w:val="28"/>
          <w:szCs w:val="28"/>
          <w:lang w:val="fr-FR" w:eastAsia="ja-JP"/>
        </w:rPr>
        <w:t>.</w:t>
      </w:r>
    </w:p>
    <w:p w14:paraId="12684BF8" w14:textId="463720B1" w:rsidR="007920FE" w:rsidRDefault="007920FE" w:rsidP="000D4BC9">
      <w:pPr>
        <w:suppressAutoHyphens/>
        <w:autoSpaceDN w:val="0"/>
        <w:spacing w:line="360" w:lineRule="auto"/>
        <w:ind w:left="708"/>
        <w:jc w:val="both"/>
        <w:textAlignment w:val="baseline"/>
        <w:rPr>
          <w:rFonts w:ascii="Times New Roman" w:eastAsia="MS Mincho" w:hAnsi="Times New Roman" w:cs="Times New Roman"/>
          <w:kern w:val="3"/>
          <w:sz w:val="28"/>
          <w:szCs w:val="28"/>
          <w:lang w:val="fr-FR" w:eastAsia="ja-JP"/>
        </w:rPr>
      </w:pPr>
    </w:p>
    <w:p w14:paraId="4BEDF799" w14:textId="74CC854B" w:rsidR="007920FE" w:rsidRPr="007A5301" w:rsidRDefault="007920FE" w:rsidP="000D4BC9">
      <w:pPr>
        <w:suppressAutoHyphens/>
        <w:autoSpaceDN w:val="0"/>
        <w:spacing w:line="360" w:lineRule="auto"/>
        <w:ind w:left="708"/>
        <w:jc w:val="both"/>
        <w:textAlignment w:val="baseline"/>
        <w:rPr>
          <w:rFonts w:ascii="Times New Roman" w:eastAsia="MS Mincho" w:hAnsi="Times New Roman" w:cs="Times New Roman"/>
          <w:kern w:val="3"/>
          <w:sz w:val="28"/>
          <w:szCs w:val="28"/>
          <w:lang w:val="fr-FR" w:eastAsia="ja-JP"/>
        </w:rPr>
      </w:pPr>
      <w:r>
        <w:rPr>
          <w:rFonts w:ascii="Times New Roman" w:eastAsia="MS Mincho" w:hAnsi="Times New Roman" w:cs="Times New Roman"/>
          <w:kern w:val="3"/>
          <w:sz w:val="28"/>
          <w:szCs w:val="28"/>
          <w:lang w:val="fr-FR" w:eastAsia="ja-JP"/>
        </w:rPr>
        <w:t xml:space="preserve">Le directeur s’est </w:t>
      </w:r>
      <w:r w:rsidR="00A3347E">
        <w:rPr>
          <w:rFonts w:ascii="Times New Roman" w:eastAsia="MS Mincho" w:hAnsi="Times New Roman" w:cs="Times New Roman"/>
          <w:kern w:val="3"/>
          <w:sz w:val="28"/>
          <w:szCs w:val="28"/>
          <w:lang w:val="fr-FR" w:eastAsia="ja-JP"/>
        </w:rPr>
        <w:t xml:space="preserve">aussi </w:t>
      </w:r>
      <w:r>
        <w:rPr>
          <w:rFonts w:ascii="Times New Roman" w:eastAsia="MS Mincho" w:hAnsi="Times New Roman" w:cs="Times New Roman"/>
          <w:kern w:val="3"/>
          <w:sz w:val="28"/>
          <w:szCs w:val="28"/>
          <w:lang w:val="fr-FR" w:eastAsia="ja-JP"/>
        </w:rPr>
        <w:t xml:space="preserve">rendu disponible pour écouter les inquiétudes, </w:t>
      </w:r>
      <w:r w:rsidR="00E37743">
        <w:rPr>
          <w:rFonts w:ascii="Times New Roman" w:eastAsia="MS Mincho" w:hAnsi="Times New Roman" w:cs="Times New Roman"/>
          <w:kern w:val="3"/>
          <w:sz w:val="28"/>
          <w:szCs w:val="28"/>
          <w:lang w:val="fr-FR" w:eastAsia="ja-JP"/>
        </w:rPr>
        <w:t xml:space="preserve">les </w:t>
      </w:r>
      <w:r>
        <w:rPr>
          <w:rFonts w:ascii="Times New Roman" w:eastAsia="MS Mincho" w:hAnsi="Times New Roman" w:cs="Times New Roman"/>
          <w:kern w:val="3"/>
          <w:sz w:val="28"/>
          <w:szCs w:val="28"/>
          <w:lang w:val="fr-FR" w:eastAsia="ja-JP"/>
        </w:rPr>
        <w:t xml:space="preserve">exaspérations ou le découragement, émanant des </w:t>
      </w:r>
      <w:r w:rsidR="0094485D">
        <w:rPr>
          <w:rFonts w:ascii="Times New Roman" w:eastAsia="MS Mincho" w:hAnsi="Times New Roman" w:cs="Times New Roman"/>
          <w:kern w:val="3"/>
          <w:sz w:val="28"/>
          <w:szCs w:val="28"/>
          <w:lang w:val="fr-FR" w:eastAsia="ja-JP"/>
        </w:rPr>
        <w:t>directions</w:t>
      </w:r>
      <w:r>
        <w:rPr>
          <w:rFonts w:ascii="Times New Roman" w:eastAsia="MS Mincho" w:hAnsi="Times New Roman" w:cs="Times New Roman"/>
          <w:kern w:val="3"/>
          <w:sz w:val="28"/>
          <w:szCs w:val="28"/>
          <w:lang w:val="fr-FR" w:eastAsia="ja-JP"/>
        </w:rPr>
        <w:t xml:space="preserve"> des associations</w:t>
      </w:r>
      <w:r w:rsidR="0094485D">
        <w:rPr>
          <w:rFonts w:ascii="Times New Roman" w:eastAsia="MS Mincho" w:hAnsi="Times New Roman" w:cs="Times New Roman"/>
          <w:kern w:val="3"/>
          <w:sz w:val="28"/>
          <w:szCs w:val="28"/>
          <w:lang w:val="fr-FR" w:eastAsia="ja-JP"/>
        </w:rPr>
        <w:t xml:space="preserve"> membres</w:t>
      </w:r>
      <w:r>
        <w:rPr>
          <w:rFonts w:ascii="Times New Roman" w:eastAsia="MS Mincho" w:hAnsi="Times New Roman" w:cs="Times New Roman"/>
          <w:kern w:val="3"/>
          <w:sz w:val="28"/>
          <w:szCs w:val="28"/>
          <w:lang w:val="fr-FR" w:eastAsia="ja-JP"/>
        </w:rPr>
        <w:t>, devant certains effets négatifs qu’a entraîné</w:t>
      </w:r>
      <w:r w:rsidR="00E37743">
        <w:rPr>
          <w:rFonts w:ascii="Times New Roman" w:eastAsia="MS Mincho" w:hAnsi="Times New Roman" w:cs="Times New Roman"/>
          <w:kern w:val="3"/>
          <w:sz w:val="28"/>
          <w:szCs w:val="28"/>
          <w:lang w:val="fr-FR" w:eastAsia="ja-JP"/>
        </w:rPr>
        <w:t>s</w:t>
      </w:r>
      <w:r>
        <w:rPr>
          <w:rFonts w:ascii="Times New Roman" w:eastAsia="MS Mincho" w:hAnsi="Times New Roman" w:cs="Times New Roman"/>
          <w:kern w:val="3"/>
          <w:sz w:val="28"/>
          <w:szCs w:val="28"/>
          <w:lang w:val="fr-FR" w:eastAsia="ja-JP"/>
        </w:rPr>
        <w:t xml:space="preserve"> la pandémie de COVID-19 </w:t>
      </w:r>
      <w:r w:rsidR="00CC05DE">
        <w:rPr>
          <w:rFonts w:ascii="Times New Roman" w:eastAsia="MS Mincho" w:hAnsi="Times New Roman" w:cs="Times New Roman"/>
          <w:kern w:val="3"/>
          <w:sz w:val="28"/>
          <w:szCs w:val="28"/>
          <w:lang w:val="fr-FR" w:eastAsia="ja-JP"/>
        </w:rPr>
        <w:t xml:space="preserve">sur eux ainsi que leurs employés </w:t>
      </w:r>
      <w:r>
        <w:rPr>
          <w:rFonts w:ascii="Times New Roman" w:eastAsia="MS Mincho" w:hAnsi="Times New Roman" w:cs="Times New Roman"/>
          <w:kern w:val="3"/>
          <w:sz w:val="28"/>
          <w:szCs w:val="28"/>
          <w:lang w:val="fr-FR" w:eastAsia="ja-JP"/>
        </w:rPr>
        <w:t>et pour r</w:t>
      </w:r>
      <w:r w:rsidR="00E37743">
        <w:rPr>
          <w:rFonts w:ascii="Times New Roman" w:eastAsia="MS Mincho" w:hAnsi="Times New Roman" w:cs="Times New Roman"/>
          <w:kern w:val="3"/>
          <w:sz w:val="28"/>
          <w:szCs w:val="28"/>
          <w:lang w:val="fr-FR" w:eastAsia="ja-JP"/>
        </w:rPr>
        <w:t>ecommand</w:t>
      </w:r>
      <w:r>
        <w:rPr>
          <w:rFonts w:ascii="Times New Roman" w:eastAsia="MS Mincho" w:hAnsi="Times New Roman" w:cs="Times New Roman"/>
          <w:kern w:val="3"/>
          <w:sz w:val="28"/>
          <w:szCs w:val="28"/>
          <w:lang w:val="fr-FR" w:eastAsia="ja-JP"/>
        </w:rPr>
        <w:t xml:space="preserve">er ces personnes aux ressources </w:t>
      </w:r>
      <w:r w:rsidR="00A3347E">
        <w:rPr>
          <w:rFonts w:ascii="Times New Roman" w:eastAsia="MS Mincho" w:hAnsi="Times New Roman" w:cs="Times New Roman"/>
          <w:kern w:val="3"/>
          <w:sz w:val="28"/>
          <w:szCs w:val="28"/>
          <w:lang w:val="fr-FR" w:eastAsia="ja-JP"/>
        </w:rPr>
        <w:t xml:space="preserve">de soutien </w:t>
      </w:r>
      <w:r>
        <w:rPr>
          <w:rFonts w:ascii="Times New Roman" w:eastAsia="MS Mincho" w:hAnsi="Times New Roman" w:cs="Times New Roman"/>
          <w:kern w:val="3"/>
          <w:sz w:val="28"/>
          <w:szCs w:val="28"/>
          <w:lang w:val="fr-FR" w:eastAsia="ja-JP"/>
        </w:rPr>
        <w:t>en place dans l’appareil publique</w:t>
      </w:r>
      <w:r w:rsidR="0094485D">
        <w:rPr>
          <w:rFonts w:ascii="Times New Roman" w:eastAsia="MS Mincho" w:hAnsi="Times New Roman" w:cs="Times New Roman"/>
          <w:kern w:val="3"/>
          <w:sz w:val="28"/>
          <w:szCs w:val="28"/>
          <w:lang w:val="fr-FR" w:eastAsia="ja-JP"/>
        </w:rPr>
        <w:t>.</w:t>
      </w:r>
    </w:p>
    <w:p w14:paraId="40D914A7" w14:textId="17C5C745" w:rsidR="00887C95" w:rsidRPr="00680FD2" w:rsidRDefault="00887C95" w:rsidP="00680FD2">
      <w:p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p>
    <w:sectPr w:rsidR="00887C95" w:rsidRPr="00680FD2" w:rsidSect="00160924">
      <w:headerReference w:type="even" r:id="rId15"/>
      <w:headerReference w:type="default" r:id="rId16"/>
      <w:footerReference w:type="even" r:id="rId17"/>
      <w:footerReference w:type="default" r:id="rId18"/>
      <w:headerReference w:type="first" r:id="rId19"/>
      <w:footerReference w:type="first" r:id="rId20"/>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BFCD2" w14:textId="77777777" w:rsidR="00D41BFD" w:rsidRDefault="00D41BFD" w:rsidP="002F0CD7">
      <w:r>
        <w:separator/>
      </w:r>
    </w:p>
  </w:endnote>
  <w:endnote w:type="continuationSeparator" w:id="0">
    <w:p w14:paraId="4C5D791F" w14:textId="77777777" w:rsidR="00D41BFD" w:rsidRDefault="00D41BFD" w:rsidP="002F0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Arial Unicode MS'">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Rockwell Condensed">
    <w:panose1 w:val="02060603050405020104"/>
    <w:charset w:val="00"/>
    <w:family w:val="roman"/>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1603C" w14:textId="77777777" w:rsidR="00C43ADF" w:rsidRDefault="00C43AD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81751"/>
      <w:docPartObj>
        <w:docPartGallery w:val="Page Numbers (Bottom of Page)"/>
        <w:docPartUnique/>
      </w:docPartObj>
    </w:sdtPr>
    <w:sdtEndPr>
      <w:rPr>
        <w:b/>
        <w:bCs/>
      </w:rPr>
    </w:sdtEndPr>
    <w:sdtContent>
      <w:p w14:paraId="73CE7B84" w14:textId="75B3159F" w:rsidR="00196D92" w:rsidRPr="00196D92" w:rsidRDefault="00196D92">
        <w:pPr>
          <w:pStyle w:val="Pieddepage"/>
          <w:jc w:val="center"/>
          <w:rPr>
            <w:b/>
            <w:bCs/>
          </w:rPr>
        </w:pPr>
        <w:r w:rsidRPr="00196D92">
          <w:rPr>
            <w:b/>
            <w:bCs/>
          </w:rPr>
          <w:fldChar w:fldCharType="begin"/>
        </w:r>
        <w:r w:rsidRPr="00196D92">
          <w:rPr>
            <w:b/>
            <w:bCs/>
          </w:rPr>
          <w:instrText>PAGE   \* MERGEFORMAT</w:instrText>
        </w:r>
        <w:r w:rsidRPr="00196D92">
          <w:rPr>
            <w:b/>
            <w:bCs/>
          </w:rPr>
          <w:fldChar w:fldCharType="separate"/>
        </w:r>
        <w:r w:rsidRPr="00196D92">
          <w:rPr>
            <w:b/>
            <w:bCs/>
            <w:lang w:val="fr-FR"/>
          </w:rPr>
          <w:t>2</w:t>
        </w:r>
        <w:r w:rsidRPr="00196D92">
          <w:rPr>
            <w:b/>
            <w:bCs/>
          </w:rPr>
          <w:fldChar w:fldCharType="end"/>
        </w:r>
      </w:p>
    </w:sdtContent>
  </w:sdt>
  <w:p w14:paraId="334C2E12" w14:textId="77777777" w:rsidR="002D1C17" w:rsidRDefault="002D1C1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1C549" w14:textId="77777777" w:rsidR="00C43ADF" w:rsidRDefault="00C43AD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0F512" w14:textId="77777777" w:rsidR="00D41BFD" w:rsidRDefault="00D41BFD" w:rsidP="002F0CD7">
      <w:r>
        <w:separator/>
      </w:r>
    </w:p>
  </w:footnote>
  <w:footnote w:type="continuationSeparator" w:id="0">
    <w:p w14:paraId="1639DB78" w14:textId="77777777" w:rsidR="00D41BFD" w:rsidRDefault="00D41BFD" w:rsidP="002F0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A3C85" w14:textId="77777777" w:rsidR="00C43ADF" w:rsidRDefault="00C43AD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7E5F0" w14:textId="77777777" w:rsidR="00C43ADF" w:rsidRDefault="00C43ADF">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D512B" w14:textId="77777777" w:rsidR="00C43ADF" w:rsidRDefault="00C43AD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11.45pt;height:11.45pt" o:bullet="t">
        <v:imagedata r:id="rId1" o:title=""/>
      </v:shape>
    </w:pict>
  </w:numPicBullet>
  <w:abstractNum w:abstractNumId="0" w15:restartNumberingAfterBreak="0">
    <w:nsid w:val="03811669"/>
    <w:multiLevelType w:val="hybridMultilevel"/>
    <w:tmpl w:val="D918FD18"/>
    <w:lvl w:ilvl="0" w:tplc="0C0C0005">
      <w:start w:val="1"/>
      <w:numFmt w:val="bullet"/>
      <w:lvlText w:val=""/>
      <w:lvlJc w:val="left"/>
      <w:pPr>
        <w:ind w:left="792" w:hanging="360"/>
      </w:pPr>
      <w:rPr>
        <w:rFonts w:ascii="Wingdings" w:hAnsi="Wingdings" w:hint="default"/>
      </w:rPr>
    </w:lvl>
    <w:lvl w:ilvl="1" w:tplc="0C0C0003" w:tentative="1">
      <w:start w:val="1"/>
      <w:numFmt w:val="bullet"/>
      <w:lvlText w:val="o"/>
      <w:lvlJc w:val="left"/>
      <w:pPr>
        <w:ind w:left="1512" w:hanging="360"/>
      </w:pPr>
      <w:rPr>
        <w:rFonts w:ascii="Courier New" w:hAnsi="Courier New" w:cs="Courier New" w:hint="default"/>
      </w:rPr>
    </w:lvl>
    <w:lvl w:ilvl="2" w:tplc="0C0C0005" w:tentative="1">
      <w:start w:val="1"/>
      <w:numFmt w:val="bullet"/>
      <w:lvlText w:val=""/>
      <w:lvlJc w:val="left"/>
      <w:pPr>
        <w:ind w:left="2232" w:hanging="360"/>
      </w:pPr>
      <w:rPr>
        <w:rFonts w:ascii="Wingdings" w:hAnsi="Wingdings" w:hint="default"/>
      </w:rPr>
    </w:lvl>
    <w:lvl w:ilvl="3" w:tplc="0C0C0001" w:tentative="1">
      <w:start w:val="1"/>
      <w:numFmt w:val="bullet"/>
      <w:lvlText w:val=""/>
      <w:lvlJc w:val="left"/>
      <w:pPr>
        <w:ind w:left="2952" w:hanging="360"/>
      </w:pPr>
      <w:rPr>
        <w:rFonts w:ascii="Symbol" w:hAnsi="Symbol" w:hint="default"/>
      </w:rPr>
    </w:lvl>
    <w:lvl w:ilvl="4" w:tplc="0C0C0003" w:tentative="1">
      <w:start w:val="1"/>
      <w:numFmt w:val="bullet"/>
      <w:lvlText w:val="o"/>
      <w:lvlJc w:val="left"/>
      <w:pPr>
        <w:ind w:left="3672" w:hanging="360"/>
      </w:pPr>
      <w:rPr>
        <w:rFonts w:ascii="Courier New" w:hAnsi="Courier New" w:cs="Courier New" w:hint="default"/>
      </w:rPr>
    </w:lvl>
    <w:lvl w:ilvl="5" w:tplc="0C0C0005" w:tentative="1">
      <w:start w:val="1"/>
      <w:numFmt w:val="bullet"/>
      <w:lvlText w:val=""/>
      <w:lvlJc w:val="left"/>
      <w:pPr>
        <w:ind w:left="4392" w:hanging="360"/>
      </w:pPr>
      <w:rPr>
        <w:rFonts w:ascii="Wingdings" w:hAnsi="Wingdings" w:hint="default"/>
      </w:rPr>
    </w:lvl>
    <w:lvl w:ilvl="6" w:tplc="0C0C0001" w:tentative="1">
      <w:start w:val="1"/>
      <w:numFmt w:val="bullet"/>
      <w:lvlText w:val=""/>
      <w:lvlJc w:val="left"/>
      <w:pPr>
        <w:ind w:left="5112" w:hanging="360"/>
      </w:pPr>
      <w:rPr>
        <w:rFonts w:ascii="Symbol" w:hAnsi="Symbol" w:hint="default"/>
      </w:rPr>
    </w:lvl>
    <w:lvl w:ilvl="7" w:tplc="0C0C0003" w:tentative="1">
      <w:start w:val="1"/>
      <w:numFmt w:val="bullet"/>
      <w:lvlText w:val="o"/>
      <w:lvlJc w:val="left"/>
      <w:pPr>
        <w:ind w:left="5832" w:hanging="360"/>
      </w:pPr>
      <w:rPr>
        <w:rFonts w:ascii="Courier New" w:hAnsi="Courier New" w:cs="Courier New" w:hint="default"/>
      </w:rPr>
    </w:lvl>
    <w:lvl w:ilvl="8" w:tplc="0C0C0005" w:tentative="1">
      <w:start w:val="1"/>
      <w:numFmt w:val="bullet"/>
      <w:lvlText w:val=""/>
      <w:lvlJc w:val="left"/>
      <w:pPr>
        <w:ind w:left="6552" w:hanging="360"/>
      </w:pPr>
      <w:rPr>
        <w:rFonts w:ascii="Wingdings" w:hAnsi="Wingdings" w:hint="default"/>
      </w:rPr>
    </w:lvl>
  </w:abstractNum>
  <w:abstractNum w:abstractNumId="1" w15:restartNumberingAfterBreak="0">
    <w:nsid w:val="065649CB"/>
    <w:multiLevelType w:val="multilevel"/>
    <w:tmpl w:val="5ECC17FA"/>
    <w:styleLink w:val="WW8Num4"/>
    <w:lvl w:ilvl="0">
      <w:start w:val="6"/>
      <w:numFmt w:val="upperLetter"/>
      <w:lvlText w:val="%1)"/>
      <w:lvlJc w:val="left"/>
      <w:pPr>
        <w:ind w:left="1065" w:hanging="705"/>
      </w:pPr>
      <w:rPr>
        <w:b/>
        <w:i w:val="0"/>
        <w:strike w:val="0"/>
        <w:dstrike w:val="0"/>
        <w:u w:val="non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6A6378C"/>
    <w:multiLevelType w:val="hybridMultilevel"/>
    <w:tmpl w:val="1AC6A15E"/>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0A8B36BB"/>
    <w:multiLevelType w:val="hybridMultilevel"/>
    <w:tmpl w:val="FF202ED0"/>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0CE56BAA"/>
    <w:multiLevelType w:val="hybridMultilevel"/>
    <w:tmpl w:val="086C6B00"/>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5" w15:restartNumberingAfterBreak="0">
    <w:nsid w:val="0F0E407C"/>
    <w:multiLevelType w:val="hybridMultilevel"/>
    <w:tmpl w:val="54DCF77C"/>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0F65533D"/>
    <w:multiLevelType w:val="hybridMultilevel"/>
    <w:tmpl w:val="F1E09F2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15660BD0"/>
    <w:multiLevelType w:val="hybridMultilevel"/>
    <w:tmpl w:val="C04A8314"/>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156C0057"/>
    <w:multiLevelType w:val="hybridMultilevel"/>
    <w:tmpl w:val="EECA7372"/>
    <w:lvl w:ilvl="0" w:tplc="0C0C0003">
      <w:start w:val="1"/>
      <w:numFmt w:val="bullet"/>
      <w:lvlText w:val="o"/>
      <w:lvlJc w:val="left"/>
      <w:pPr>
        <w:ind w:left="1068" w:hanging="360"/>
      </w:pPr>
      <w:rPr>
        <w:rFonts w:ascii="Courier New" w:hAnsi="Courier New" w:cs="Courier New" w:hint="default"/>
      </w:rPr>
    </w:lvl>
    <w:lvl w:ilvl="1" w:tplc="0C0C0003">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9" w15:restartNumberingAfterBreak="0">
    <w:nsid w:val="18F3609D"/>
    <w:multiLevelType w:val="hybridMultilevel"/>
    <w:tmpl w:val="5ACCC6CE"/>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1B5366FC"/>
    <w:multiLevelType w:val="multilevel"/>
    <w:tmpl w:val="286C438E"/>
    <w:styleLink w:val="WW8Num3"/>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Times New Roman"/>
      </w:rPr>
    </w:lvl>
    <w:lvl w:ilvl="2">
      <w:numFmt w:val="bullet"/>
      <w:lvlText w:val=""/>
      <w:lvlJc w:val="left"/>
      <w:pPr>
        <w:ind w:left="1800" w:hanging="360"/>
      </w:pPr>
      <w:rPr>
        <w:rFonts w:ascii="Wingdings" w:hAnsi="Wingdings" w:cs="Wingdings"/>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B996AEB"/>
    <w:multiLevelType w:val="hybridMultilevel"/>
    <w:tmpl w:val="A9F496F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1BDF7F3C"/>
    <w:multiLevelType w:val="hybridMultilevel"/>
    <w:tmpl w:val="6654363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1C5466BA"/>
    <w:multiLevelType w:val="multilevel"/>
    <w:tmpl w:val="71261AFC"/>
    <w:styleLink w:val="WW8Num7"/>
    <w:lvl w:ilvl="0">
      <w:numFmt w:val="bullet"/>
      <w:lvlText w:val=""/>
      <w:lvlJc w:val="left"/>
      <w:pPr>
        <w:ind w:left="1425" w:hanging="705"/>
      </w:pPr>
      <w:rPr>
        <w:rFonts w:ascii="Wingdings" w:eastAsia="Batang, 'Arial Unicode MS'" w:hAnsi="Wingdings" w:cs="Times New Roman"/>
        <w:color w:val="000000"/>
      </w:rPr>
    </w:lvl>
    <w:lvl w:ilvl="1">
      <w:numFmt w:val="bullet"/>
      <w:lvlText w:val=""/>
      <w:lvlJc w:val="left"/>
      <w:pPr>
        <w:ind w:left="1440" w:hanging="360"/>
      </w:pPr>
      <w:rPr>
        <w:rFonts w:ascii="Wingdings" w:hAnsi="Wingdings" w:cs="Wingding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06E529F"/>
    <w:multiLevelType w:val="hybridMultilevel"/>
    <w:tmpl w:val="DFEE63CC"/>
    <w:lvl w:ilvl="0" w:tplc="0C0C0003">
      <w:start w:val="1"/>
      <w:numFmt w:val="bullet"/>
      <w:lvlText w:val="o"/>
      <w:lvlJc w:val="left"/>
      <w:pPr>
        <w:ind w:left="1788" w:hanging="360"/>
      </w:pPr>
      <w:rPr>
        <w:rFonts w:ascii="Courier New" w:hAnsi="Courier New" w:cs="Courier New" w:hint="default"/>
      </w:rPr>
    </w:lvl>
    <w:lvl w:ilvl="1" w:tplc="0C0C0003" w:tentative="1">
      <w:start w:val="1"/>
      <w:numFmt w:val="bullet"/>
      <w:lvlText w:val="o"/>
      <w:lvlJc w:val="left"/>
      <w:pPr>
        <w:ind w:left="2508" w:hanging="360"/>
      </w:pPr>
      <w:rPr>
        <w:rFonts w:ascii="Courier New" w:hAnsi="Courier New" w:cs="Courier New" w:hint="default"/>
      </w:rPr>
    </w:lvl>
    <w:lvl w:ilvl="2" w:tplc="0C0C0005" w:tentative="1">
      <w:start w:val="1"/>
      <w:numFmt w:val="bullet"/>
      <w:lvlText w:val=""/>
      <w:lvlJc w:val="left"/>
      <w:pPr>
        <w:ind w:left="3228" w:hanging="360"/>
      </w:pPr>
      <w:rPr>
        <w:rFonts w:ascii="Wingdings" w:hAnsi="Wingdings" w:hint="default"/>
      </w:rPr>
    </w:lvl>
    <w:lvl w:ilvl="3" w:tplc="0C0C0001" w:tentative="1">
      <w:start w:val="1"/>
      <w:numFmt w:val="bullet"/>
      <w:lvlText w:val=""/>
      <w:lvlJc w:val="left"/>
      <w:pPr>
        <w:ind w:left="3948" w:hanging="360"/>
      </w:pPr>
      <w:rPr>
        <w:rFonts w:ascii="Symbol" w:hAnsi="Symbol" w:hint="default"/>
      </w:rPr>
    </w:lvl>
    <w:lvl w:ilvl="4" w:tplc="0C0C0003" w:tentative="1">
      <w:start w:val="1"/>
      <w:numFmt w:val="bullet"/>
      <w:lvlText w:val="o"/>
      <w:lvlJc w:val="left"/>
      <w:pPr>
        <w:ind w:left="4668" w:hanging="360"/>
      </w:pPr>
      <w:rPr>
        <w:rFonts w:ascii="Courier New" w:hAnsi="Courier New" w:cs="Courier New" w:hint="default"/>
      </w:rPr>
    </w:lvl>
    <w:lvl w:ilvl="5" w:tplc="0C0C0005" w:tentative="1">
      <w:start w:val="1"/>
      <w:numFmt w:val="bullet"/>
      <w:lvlText w:val=""/>
      <w:lvlJc w:val="left"/>
      <w:pPr>
        <w:ind w:left="5388" w:hanging="360"/>
      </w:pPr>
      <w:rPr>
        <w:rFonts w:ascii="Wingdings" w:hAnsi="Wingdings" w:hint="default"/>
      </w:rPr>
    </w:lvl>
    <w:lvl w:ilvl="6" w:tplc="0C0C0001" w:tentative="1">
      <w:start w:val="1"/>
      <w:numFmt w:val="bullet"/>
      <w:lvlText w:val=""/>
      <w:lvlJc w:val="left"/>
      <w:pPr>
        <w:ind w:left="6108" w:hanging="360"/>
      </w:pPr>
      <w:rPr>
        <w:rFonts w:ascii="Symbol" w:hAnsi="Symbol" w:hint="default"/>
      </w:rPr>
    </w:lvl>
    <w:lvl w:ilvl="7" w:tplc="0C0C0003" w:tentative="1">
      <w:start w:val="1"/>
      <w:numFmt w:val="bullet"/>
      <w:lvlText w:val="o"/>
      <w:lvlJc w:val="left"/>
      <w:pPr>
        <w:ind w:left="6828" w:hanging="360"/>
      </w:pPr>
      <w:rPr>
        <w:rFonts w:ascii="Courier New" w:hAnsi="Courier New" w:cs="Courier New" w:hint="default"/>
      </w:rPr>
    </w:lvl>
    <w:lvl w:ilvl="8" w:tplc="0C0C0005" w:tentative="1">
      <w:start w:val="1"/>
      <w:numFmt w:val="bullet"/>
      <w:lvlText w:val=""/>
      <w:lvlJc w:val="left"/>
      <w:pPr>
        <w:ind w:left="7548" w:hanging="360"/>
      </w:pPr>
      <w:rPr>
        <w:rFonts w:ascii="Wingdings" w:hAnsi="Wingdings" w:hint="default"/>
      </w:rPr>
    </w:lvl>
  </w:abstractNum>
  <w:abstractNum w:abstractNumId="15" w15:restartNumberingAfterBreak="0">
    <w:nsid w:val="23AE0C30"/>
    <w:multiLevelType w:val="multilevel"/>
    <w:tmpl w:val="700288DA"/>
    <w:styleLink w:val="WW8Num5"/>
    <w:lvl w:ilvl="0">
      <w:numFmt w:val="bullet"/>
      <w:lvlText w:val="-"/>
      <w:lvlJc w:val="left"/>
      <w:pPr>
        <w:ind w:left="153" w:hanging="360"/>
      </w:pPr>
      <w:rPr>
        <w:rFonts w:ascii="Arial Unicode MS" w:eastAsia="Arial Unicode MS" w:hAnsi="Arial Unicode MS"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92F3783"/>
    <w:multiLevelType w:val="hybridMultilevel"/>
    <w:tmpl w:val="AC9A12A8"/>
    <w:lvl w:ilvl="0" w:tplc="0C0C0013">
      <w:start w:val="1"/>
      <w:numFmt w:val="upperRoman"/>
      <w:lvlText w:val="%1."/>
      <w:lvlJc w:val="right"/>
      <w:pPr>
        <w:ind w:left="360" w:hanging="360"/>
      </w:pPr>
    </w:lvl>
    <w:lvl w:ilvl="1" w:tplc="0C0C0019">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17" w15:restartNumberingAfterBreak="0">
    <w:nsid w:val="29816CF3"/>
    <w:multiLevelType w:val="multilevel"/>
    <w:tmpl w:val="E3189D98"/>
    <w:styleLink w:val="WW8Num1"/>
    <w:lvl w:ilvl="0">
      <w:numFmt w:val="bullet"/>
      <w:lvlText w:val="o"/>
      <w:lvlJc w:val="left"/>
      <w:pPr>
        <w:ind w:left="1068" w:hanging="360"/>
      </w:pPr>
      <w:rPr>
        <w:rFonts w:ascii="Courier New" w:hAnsi="Courier New" w:cs="Courier New"/>
      </w:rPr>
    </w:lvl>
    <w:lvl w:ilvl="1">
      <w:numFmt w:val="bullet"/>
      <w:lvlText w:val=""/>
      <w:lvlPicBulletId w:val="0"/>
      <w:lvlJc w:val="left"/>
      <w:pPr>
        <w:ind w:left="1788" w:hanging="360"/>
      </w:pPr>
      <w:rPr>
        <w:rFonts w:hAnsi="Symbol" w:hint="default"/>
        <w:sz w:val="17"/>
      </w:rPr>
    </w:lvl>
    <w:lvl w:ilvl="2">
      <w:numFmt w:val="bullet"/>
      <w:lvlText w:val=""/>
      <w:lvlJc w:val="left"/>
      <w:pPr>
        <w:ind w:left="2508" w:hanging="360"/>
      </w:pPr>
      <w:rPr>
        <w:rFonts w:ascii="Wingdings" w:hAnsi="Wingdings" w:cs="Wingdings"/>
      </w:rPr>
    </w:lvl>
    <w:lvl w:ilvl="3">
      <w:numFmt w:val="bullet"/>
      <w:lvlText w:val=""/>
      <w:lvlJc w:val="left"/>
      <w:pPr>
        <w:ind w:left="3228" w:hanging="360"/>
      </w:pPr>
      <w:rPr>
        <w:rFonts w:ascii="Symbol" w:hAnsi="Symbol" w:cs="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cs="Wingdings"/>
      </w:rPr>
    </w:lvl>
    <w:lvl w:ilvl="6">
      <w:numFmt w:val="bullet"/>
      <w:lvlText w:val=""/>
      <w:lvlJc w:val="left"/>
      <w:pPr>
        <w:ind w:left="5388" w:hanging="360"/>
      </w:pPr>
      <w:rPr>
        <w:rFonts w:ascii="Symbol" w:hAnsi="Symbol" w:cs="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cs="Wingdings"/>
      </w:rPr>
    </w:lvl>
  </w:abstractNum>
  <w:abstractNum w:abstractNumId="18" w15:restartNumberingAfterBreak="0">
    <w:nsid w:val="2DE443F1"/>
    <w:multiLevelType w:val="hybridMultilevel"/>
    <w:tmpl w:val="D0642178"/>
    <w:lvl w:ilvl="0" w:tplc="0C0C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2E49525F"/>
    <w:multiLevelType w:val="hybridMultilevel"/>
    <w:tmpl w:val="A43C2804"/>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33C30F96"/>
    <w:multiLevelType w:val="hybridMultilevel"/>
    <w:tmpl w:val="3C26114A"/>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36B3241B"/>
    <w:multiLevelType w:val="hybridMultilevel"/>
    <w:tmpl w:val="96BE6ABE"/>
    <w:lvl w:ilvl="0" w:tplc="0C0C0005">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2" w15:restartNumberingAfterBreak="0">
    <w:nsid w:val="3F892CAE"/>
    <w:multiLevelType w:val="hybridMultilevel"/>
    <w:tmpl w:val="7CC40890"/>
    <w:lvl w:ilvl="0" w:tplc="0C0C0003">
      <w:start w:val="1"/>
      <w:numFmt w:val="bullet"/>
      <w:lvlText w:val="o"/>
      <w:lvlJc w:val="left"/>
      <w:pPr>
        <w:ind w:left="2235" w:hanging="360"/>
      </w:pPr>
      <w:rPr>
        <w:rFonts w:ascii="Courier New" w:hAnsi="Courier New" w:cs="Courier New" w:hint="default"/>
      </w:rPr>
    </w:lvl>
    <w:lvl w:ilvl="1" w:tplc="0C0C0003" w:tentative="1">
      <w:start w:val="1"/>
      <w:numFmt w:val="bullet"/>
      <w:lvlText w:val="o"/>
      <w:lvlJc w:val="left"/>
      <w:pPr>
        <w:ind w:left="2955" w:hanging="360"/>
      </w:pPr>
      <w:rPr>
        <w:rFonts w:ascii="Courier New" w:hAnsi="Courier New" w:cs="Courier New" w:hint="default"/>
      </w:rPr>
    </w:lvl>
    <w:lvl w:ilvl="2" w:tplc="0C0C0005" w:tentative="1">
      <w:start w:val="1"/>
      <w:numFmt w:val="bullet"/>
      <w:lvlText w:val=""/>
      <w:lvlJc w:val="left"/>
      <w:pPr>
        <w:ind w:left="3675" w:hanging="360"/>
      </w:pPr>
      <w:rPr>
        <w:rFonts w:ascii="Wingdings" w:hAnsi="Wingdings" w:hint="default"/>
      </w:rPr>
    </w:lvl>
    <w:lvl w:ilvl="3" w:tplc="0C0C0001" w:tentative="1">
      <w:start w:val="1"/>
      <w:numFmt w:val="bullet"/>
      <w:lvlText w:val=""/>
      <w:lvlJc w:val="left"/>
      <w:pPr>
        <w:ind w:left="4395" w:hanging="360"/>
      </w:pPr>
      <w:rPr>
        <w:rFonts w:ascii="Symbol" w:hAnsi="Symbol" w:hint="default"/>
      </w:rPr>
    </w:lvl>
    <w:lvl w:ilvl="4" w:tplc="0C0C0003" w:tentative="1">
      <w:start w:val="1"/>
      <w:numFmt w:val="bullet"/>
      <w:lvlText w:val="o"/>
      <w:lvlJc w:val="left"/>
      <w:pPr>
        <w:ind w:left="5115" w:hanging="360"/>
      </w:pPr>
      <w:rPr>
        <w:rFonts w:ascii="Courier New" w:hAnsi="Courier New" w:cs="Courier New" w:hint="default"/>
      </w:rPr>
    </w:lvl>
    <w:lvl w:ilvl="5" w:tplc="0C0C0005" w:tentative="1">
      <w:start w:val="1"/>
      <w:numFmt w:val="bullet"/>
      <w:lvlText w:val=""/>
      <w:lvlJc w:val="left"/>
      <w:pPr>
        <w:ind w:left="5835" w:hanging="360"/>
      </w:pPr>
      <w:rPr>
        <w:rFonts w:ascii="Wingdings" w:hAnsi="Wingdings" w:hint="default"/>
      </w:rPr>
    </w:lvl>
    <w:lvl w:ilvl="6" w:tplc="0C0C0001" w:tentative="1">
      <w:start w:val="1"/>
      <w:numFmt w:val="bullet"/>
      <w:lvlText w:val=""/>
      <w:lvlJc w:val="left"/>
      <w:pPr>
        <w:ind w:left="6555" w:hanging="360"/>
      </w:pPr>
      <w:rPr>
        <w:rFonts w:ascii="Symbol" w:hAnsi="Symbol" w:hint="default"/>
      </w:rPr>
    </w:lvl>
    <w:lvl w:ilvl="7" w:tplc="0C0C0003" w:tentative="1">
      <w:start w:val="1"/>
      <w:numFmt w:val="bullet"/>
      <w:lvlText w:val="o"/>
      <w:lvlJc w:val="left"/>
      <w:pPr>
        <w:ind w:left="7275" w:hanging="360"/>
      </w:pPr>
      <w:rPr>
        <w:rFonts w:ascii="Courier New" w:hAnsi="Courier New" w:cs="Courier New" w:hint="default"/>
      </w:rPr>
    </w:lvl>
    <w:lvl w:ilvl="8" w:tplc="0C0C0005" w:tentative="1">
      <w:start w:val="1"/>
      <w:numFmt w:val="bullet"/>
      <w:lvlText w:val=""/>
      <w:lvlJc w:val="left"/>
      <w:pPr>
        <w:ind w:left="7995" w:hanging="360"/>
      </w:pPr>
      <w:rPr>
        <w:rFonts w:ascii="Wingdings" w:hAnsi="Wingdings" w:hint="default"/>
      </w:rPr>
    </w:lvl>
  </w:abstractNum>
  <w:abstractNum w:abstractNumId="23" w15:restartNumberingAfterBreak="0">
    <w:nsid w:val="43194A79"/>
    <w:multiLevelType w:val="hybridMultilevel"/>
    <w:tmpl w:val="EA3216AA"/>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15:restartNumberingAfterBreak="0">
    <w:nsid w:val="45D41A4D"/>
    <w:multiLevelType w:val="hybridMultilevel"/>
    <w:tmpl w:val="7518B918"/>
    <w:lvl w:ilvl="0" w:tplc="0C0C0003">
      <w:start w:val="1"/>
      <w:numFmt w:val="bullet"/>
      <w:lvlText w:val="o"/>
      <w:lvlJc w:val="left"/>
      <w:pPr>
        <w:ind w:left="1080" w:hanging="360"/>
      </w:pPr>
      <w:rPr>
        <w:rFonts w:ascii="Courier New" w:hAnsi="Courier New" w:cs="Courier New"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5" w15:restartNumberingAfterBreak="0">
    <w:nsid w:val="4BC75AB1"/>
    <w:multiLevelType w:val="hybridMultilevel"/>
    <w:tmpl w:val="5F768F28"/>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15:restartNumberingAfterBreak="0">
    <w:nsid w:val="50A21D27"/>
    <w:multiLevelType w:val="hybridMultilevel"/>
    <w:tmpl w:val="3412F6E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57F47FF9"/>
    <w:multiLevelType w:val="multilevel"/>
    <w:tmpl w:val="7602B668"/>
    <w:styleLink w:val="WW8Num2"/>
    <w:lvl w:ilvl="0">
      <w:numFmt w:val="bullet"/>
      <w:pStyle w:val="Level1"/>
      <w:lvlText w:val=""/>
      <w:lvlJc w:val="left"/>
      <w:pPr>
        <w:ind w:left="720" w:hanging="360"/>
      </w:pPr>
      <w:rPr>
        <w:rFonts w:ascii="Wingdings" w:hAnsi="Wingdings" w:cs="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8FE5FDC"/>
    <w:multiLevelType w:val="hybridMultilevel"/>
    <w:tmpl w:val="638EAF34"/>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15:restartNumberingAfterBreak="0">
    <w:nsid w:val="5A08413C"/>
    <w:multiLevelType w:val="hybridMultilevel"/>
    <w:tmpl w:val="D908BE2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15:restartNumberingAfterBreak="0">
    <w:nsid w:val="5A523421"/>
    <w:multiLevelType w:val="multilevel"/>
    <w:tmpl w:val="418ADD7A"/>
    <w:styleLink w:val="WW8Num6"/>
    <w:lvl w:ilvl="0">
      <w:numFmt w:val="bullet"/>
      <w:pStyle w:val="Listepucessansnumro"/>
      <w:lvlText w:val=""/>
      <w:lvlJc w:val="left"/>
      <w:pPr>
        <w:ind w:left="717" w:hanging="360"/>
      </w:pPr>
      <w:rPr>
        <w:rFonts w:ascii="Symbol" w:hAnsi="Symbol" w:cs="Symbol"/>
      </w:rPr>
    </w:lvl>
    <w:lvl w:ilvl="1">
      <w:numFmt w:val="bullet"/>
      <w:lvlText w:val="o"/>
      <w:lvlJc w:val="left"/>
      <w:pPr>
        <w:ind w:left="1440" w:hanging="360"/>
      </w:pPr>
      <w:rPr>
        <w:rFonts w:ascii="Courier New" w:hAnsi="Courier New" w:cs="Times New Roman"/>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FD65F29"/>
    <w:multiLevelType w:val="hybridMultilevel"/>
    <w:tmpl w:val="58BA4EC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15:restartNumberingAfterBreak="0">
    <w:nsid w:val="638940D4"/>
    <w:multiLevelType w:val="hybridMultilevel"/>
    <w:tmpl w:val="5BF890A6"/>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15:restartNumberingAfterBreak="0">
    <w:nsid w:val="64642DA6"/>
    <w:multiLevelType w:val="hybridMultilevel"/>
    <w:tmpl w:val="B6BA9E3A"/>
    <w:lvl w:ilvl="0" w:tplc="0C0C0003">
      <w:start w:val="1"/>
      <w:numFmt w:val="bullet"/>
      <w:lvlText w:val="o"/>
      <w:lvlJc w:val="left"/>
      <w:pPr>
        <w:ind w:left="1515" w:hanging="360"/>
      </w:pPr>
      <w:rPr>
        <w:rFonts w:ascii="Courier New" w:hAnsi="Courier New" w:cs="Courier New" w:hint="default"/>
      </w:rPr>
    </w:lvl>
    <w:lvl w:ilvl="1" w:tplc="0C0C0003" w:tentative="1">
      <w:start w:val="1"/>
      <w:numFmt w:val="bullet"/>
      <w:lvlText w:val="o"/>
      <w:lvlJc w:val="left"/>
      <w:pPr>
        <w:ind w:left="2235" w:hanging="360"/>
      </w:pPr>
      <w:rPr>
        <w:rFonts w:ascii="Courier New" w:hAnsi="Courier New" w:cs="Courier New" w:hint="default"/>
      </w:rPr>
    </w:lvl>
    <w:lvl w:ilvl="2" w:tplc="0C0C0005" w:tentative="1">
      <w:start w:val="1"/>
      <w:numFmt w:val="bullet"/>
      <w:lvlText w:val=""/>
      <w:lvlJc w:val="left"/>
      <w:pPr>
        <w:ind w:left="2955" w:hanging="360"/>
      </w:pPr>
      <w:rPr>
        <w:rFonts w:ascii="Wingdings" w:hAnsi="Wingdings" w:hint="default"/>
      </w:rPr>
    </w:lvl>
    <w:lvl w:ilvl="3" w:tplc="0C0C0001" w:tentative="1">
      <w:start w:val="1"/>
      <w:numFmt w:val="bullet"/>
      <w:lvlText w:val=""/>
      <w:lvlJc w:val="left"/>
      <w:pPr>
        <w:ind w:left="3675" w:hanging="360"/>
      </w:pPr>
      <w:rPr>
        <w:rFonts w:ascii="Symbol" w:hAnsi="Symbol" w:hint="default"/>
      </w:rPr>
    </w:lvl>
    <w:lvl w:ilvl="4" w:tplc="0C0C0003" w:tentative="1">
      <w:start w:val="1"/>
      <w:numFmt w:val="bullet"/>
      <w:lvlText w:val="o"/>
      <w:lvlJc w:val="left"/>
      <w:pPr>
        <w:ind w:left="4395" w:hanging="360"/>
      </w:pPr>
      <w:rPr>
        <w:rFonts w:ascii="Courier New" w:hAnsi="Courier New" w:cs="Courier New" w:hint="default"/>
      </w:rPr>
    </w:lvl>
    <w:lvl w:ilvl="5" w:tplc="0C0C0005" w:tentative="1">
      <w:start w:val="1"/>
      <w:numFmt w:val="bullet"/>
      <w:lvlText w:val=""/>
      <w:lvlJc w:val="left"/>
      <w:pPr>
        <w:ind w:left="5115" w:hanging="360"/>
      </w:pPr>
      <w:rPr>
        <w:rFonts w:ascii="Wingdings" w:hAnsi="Wingdings" w:hint="default"/>
      </w:rPr>
    </w:lvl>
    <w:lvl w:ilvl="6" w:tplc="0C0C0001" w:tentative="1">
      <w:start w:val="1"/>
      <w:numFmt w:val="bullet"/>
      <w:lvlText w:val=""/>
      <w:lvlJc w:val="left"/>
      <w:pPr>
        <w:ind w:left="5835" w:hanging="360"/>
      </w:pPr>
      <w:rPr>
        <w:rFonts w:ascii="Symbol" w:hAnsi="Symbol" w:hint="default"/>
      </w:rPr>
    </w:lvl>
    <w:lvl w:ilvl="7" w:tplc="0C0C0003" w:tentative="1">
      <w:start w:val="1"/>
      <w:numFmt w:val="bullet"/>
      <w:lvlText w:val="o"/>
      <w:lvlJc w:val="left"/>
      <w:pPr>
        <w:ind w:left="6555" w:hanging="360"/>
      </w:pPr>
      <w:rPr>
        <w:rFonts w:ascii="Courier New" w:hAnsi="Courier New" w:cs="Courier New" w:hint="default"/>
      </w:rPr>
    </w:lvl>
    <w:lvl w:ilvl="8" w:tplc="0C0C0005" w:tentative="1">
      <w:start w:val="1"/>
      <w:numFmt w:val="bullet"/>
      <w:lvlText w:val=""/>
      <w:lvlJc w:val="left"/>
      <w:pPr>
        <w:ind w:left="7275" w:hanging="360"/>
      </w:pPr>
      <w:rPr>
        <w:rFonts w:ascii="Wingdings" w:hAnsi="Wingdings" w:hint="default"/>
      </w:rPr>
    </w:lvl>
  </w:abstractNum>
  <w:abstractNum w:abstractNumId="34" w15:restartNumberingAfterBreak="0">
    <w:nsid w:val="6C123C0F"/>
    <w:multiLevelType w:val="hybridMultilevel"/>
    <w:tmpl w:val="8D90374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15:restartNumberingAfterBreak="0">
    <w:nsid w:val="718977CA"/>
    <w:multiLevelType w:val="hybridMultilevel"/>
    <w:tmpl w:val="B824D7BE"/>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6" w15:restartNumberingAfterBreak="0">
    <w:nsid w:val="774026AA"/>
    <w:multiLevelType w:val="hybridMultilevel"/>
    <w:tmpl w:val="DD5C9268"/>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7" w15:restartNumberingAfterBreak="0">
    <w:nsid w:val="7F536B02"/>
    <w:multiLevelType w:val="hybridMultilevel"/>
    <w:tmpl w:val="77D22724"/>
    <w:lvl w:ilvl="0" w:tplc="0C0C0001">
      <w:start w:val="1"/>
      <w:numFmt w:val="bullet"/>
      <w:lvlText w:val=""/>
      <w:lvlJc w:val="left"/>
      <w:pPr>
        <w:ind w:left="1068" w:hanging="708"/>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387654449">
    <w:abstractNumId w:val="17"/>
  </w:num>
  <w:num w:numId="2" w16cid:durableId="594939280">
    <w:abstractNumId w:val="27"/>
  </w:num>
  <w:num w:numId="3" w16cid:durableId="1266578345">
    <w:abstractNumId w:val="10"/>
  </w:num>
  <w:num w:numId="4" w16cid:durableId="2076511457">
    <w:abstractNumId w:val="1"/>
  </w:num>
  <w:num w:numId="5" w16cid:durableId="1829858627">
    <w:abstractNumId w:val="15"/>
  </w:num>
  <w:num w:numId="6" w16cid:durableId="626811655">
    <w:abstractNumId w:val="30"/>
  </w:num>
  <w:num w:numId="7" w16cid:durableId="774980846">
    <w:abstractNumId w:val="13"/>
  </w:num>
  <w:num w:numId="8" w16cid:durableId="1950424993">
    <w:abstractNumId w:val="18"/>
  </w:num>
  <w:num w:numId="9" w16cid:durableId="912786288">
    <w:abstractNumId w:val="21"/>
  </w:num>
  <w:num w:numId="10" w16cid:durableId="67534257">
    <w:abstractNumId w:val="0"/>
  </w:num>
  <w:num w:numId="11" w16cid:durableId="644744277">
    <w:abstractNumId w:val="2"/>
  </w:num>
  <w:num w:numId="12" w16cid:durableId="1813329459">
    <w:abstractNumId w:val="23"/>
  </w:num>
  <w:num w:numId="13" w16cid:durableId="760641425">
    <w:abstractNumId w:val="7"/>
  </w:num>
  <w:num w:numId="14" w16cid:durableId="581524489">
    <w:abstractNumId w:val="3"/>
  </w:num>
  <w:num w:numId="15" w16cid:durableId="1419134991">
    <w:abstractNumId w:val="16"/>
  </w:num>
  <w:num w:numId="16" w16cid:durableId="1547182771">
    <w:abstractNumId w:val="28"/>
  </w:num>
  <w:num w:numId="17" w16cid:durableId="47262527">
    <w:abstractNumId w:val="35"/>
  </w:num>
  <w:num w:numId="18" w16cid:durableId="186801071">
    <w:abstractNumId w:val="25"/>
  </w:num>
  <w:num w:numId="19" w16cid:durableId="1340347458">
    <w:abstractNumId w:val="19"/>
  </w:num>
  <w:num w:numId="20" w16cid:durableId="46731715">
    <w:abstractNumId w:val="5"/>
  </w:num>
  <w:num w:numId="21" w16cid:durableId="2140805317">
    <w:abstractNumId w:val="32"/>
  </w:num>
  <w:num w:numId="22" w16cid:durableId="649595200">
    <w:abstractNumId w:val="36"/>
  </w:num>
  <w:num w:numId="23" w16cid:durableId="156190182">
    <w:abstractNumId w:val="12"/>
  </w:num>
  <w:num w:numId="24" w16cid:durableId="877593838">
    <w:abstractNumId w:val="31"/>
  </w:num>
  <w:num w:numId="25" w16cid:durableId="208077462">
    <w:abstractNumId w:val="26"/>
  </w:num>
  <w:num w:numId="26" w16cid:durableId="1628781775">
    <w:abstractNumId w:val="37"/>
  </w:num>
  <w:num w:numId="27" w16cid:durableId="1134904639">
    <w:abstractNumId w:val="4"/>
  </w:num>
  <w:num w:numId="28" w16cid:durableId="209808975">
    <w:abstractNumId w:val="11"/>
  </w:num>
  <w:num w:numId="29" w16cid:durableId="1885101041">
    <w:abstractNumId w:val="34"/>
  </w:num>
  <w:num w:numId="30" w16cid:durableId="1093670317">
    <w:abstractNumId w:val="6"/>
  </w:num>
  <w:num w:numId="31" w16cid:durableId="675764443">
    <w:abstractNumId w:val="29"/>
  </w:num>
  <w:num w:numId="32" w16cid:durableId="1645352180">
    <w:abstractNumId w:val="33"/>
  </w:num>
  <w:num w:numId="33" w16cid:durableId="784349217">
    <w:abstractNumId w:val="22"/>
  </w:num>
  <w:num w:numId="34" w16cid:durableId="1372224734">
    <w:abstractNumId w:val="20"/>
  </w:num>
  <w:num w:numId="35" w16cid:durableId="781152670">
    <w:abstractNumId w:val="14"/>
  </w:num>
  <w:num w:numId="36" w16cid:durableId="1258754892">
    <w:abstractNumId w:val="8"/>
  </w:num>
  <w:num w:numId="37" w16cid:durableId="1265840835">
    <w:abstractNumId w:val="24"/>
  </w:num>
  <w:num w:numId="38" w16cid:durableId="906384779">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CD7"/>
    <w:rsid w:val="000028D5"/>
    <w:rsid w:val="000063EC"/>
    <w:rsid w:val="00010D34"/>
    <w:rsid w:val="0001175D"/>
    <w:rsid w:val="00013D28"/>
    <w:rsid w:val="00024E71"/>
    <w:rsid w:val="00027718"/>
    <w:rsid w:val="00033FA3"/>
    <w:rsid w:val="00034EE3"/>
    <w:rsid w:val="00036F72"/>
    <w:rsid w:val="0004412F"/>
    <w:rsid w:val="00061477"/>
    <w:rsid w:val="00077417"/>
    <w:rsid w:val="0008568B"/>
    <w:rsid w:val="0008736D"/>
    <w:rsid w:val="000970A1"/>
    <w:rsid w:val="000A7460"/>
    <w:rsid w:val="000B0D3D"/>
    <w:rsid w:val="000B7262"/>
    <w:rsid w:val="000D41D1"/>
    <w:rsid w:val="000D4BC9"/>
    <w:rsid w:val="000E0F80"/>
    <w:rsid w:val="000E166B"/>
    <w:rsid w:val="000E4124"/>
    <w:rsid w:val="000F46A4"/>
    <w:rsid w:val="000F4CA8"/>
    <w:rsid w:val="000F6889"/>
    <w:rsid w:val="000F75B2"/>
    <w:rsid w:val="000F7B28"/>
    <w:rsid w:val="00105610"/>
    <w:rsid w:val="00106BE3"/>
    <w:rsid w:val="001136AD"/>
    <w:rsid w:val="0013179B"/>
    <w:rsid w:val="001340CF"/>
    <w:rsid w:val="001368A2"/>
    <w:rsid w:val="00141F98"/>
    <w:rsid w:val="00144204"/>
    <w:rsid w:val="00144590"/>
    <w:rsid w:val="00153E97"/>
    <w:rsid w:val="00153E9B"/>
    <w:rsid w:val="00154B5F"/>
    <w:rsid w:val="001602F5"/>
    <w:rsid w:val="00160924"/>
    <w:rsid w:val="00160E71"/>
    <w:rsid w:val="00161023"/>
    <w:rsid w:val="00167FE9"/>
    <w:rsid w:val="001712A6"/>
    <w:rsid w:val="00175351"/>
    <w:rsid w:val="00185685"/>
    <w:rsid w:val="001914D5"/>
    <w:rsid w:val="001928AE"/>
    <w:rsid w:val="0019477D"/>
    <w:rsid w:val="00195055"/>
    <w:rsid w:val="00196D92"/>
    <w:rsid w:val="001A5C95"/>
    <w:rsid w:val="001A60A4"/>
    <w:rsid w:val="001A7531"/>
    <w:rsid w:val="001A77F0"/>
    <w:rsid w:val="001B2C64"/>
    <w:rsid w:val="001B4FDF"/>
    <w:rsid w:val="001C142B"/>
    <w:rsid w:val="001C7499"/>
    <w:rsid w:val="001D4DBB"/>
    <w:rsid w:val="001E79E6"/>
    <w:rsid w:val="001F35C6"/>
    <w:rsid w:val="001F4B7F"/>
    <w:rsid w:val="001F797C"/>
    <w:rsid w:val="002051E3"/>
    <w:rsid w:val="00210E51"/>
    <w:rsid w:val="00215296"/>
    <w:rsid w:val="002161FA"/>
    <w:rsid w:val="00217C33"/>
    <w:rsid w:val="0022341F"/>
    <w:rsid w:val="002252A4"/>
    <w:rsid w:val="00226FFB"/>
    <w:rsid w:val="00234618"/>
    <w:rsid w:val="002352E6"/>
    <w:rsid w:val="00240683"/>
    <w:rsid w:val="002434ED"/>
    <w:rsid w:val="00252C18"/>
    <w:rsid w:val="0025552A"/>
    <w:rsid w:val="00256795"/>
    <w:rsid w:val="0026088A"/>
    <w:rsid w:val="0026158E"/>
    <w:rsid w:val="00264295"/>
    <w:rsid w:val="002754F9"/>
    <w:rsid w:val="00277D59"/>
    <w:rsid w:val="002835D6"/>
    <w:rsid w:val="00283EC8"/>
    <w:rsid w:val="002A081C"/>
    <w:rsid w:val="002A79B2"/>
    <w:rsid w:val="002B56BE"/>
    <w:rsid w:val="002C13B0"/>
    <w:rsid w:val="002C357F"/>
    <w:rsid w:val="002D1400"/>
    <w:rsid w:val="002D1C17"/>
    <w:rsid w:val="002D1D7F"/>
    <w:rsid w:val="002D2CE7"/>
    <w:rsid w:val="002D7345"/>
    <w:rsid w:val="002E0E21"/>
    <w:rsid w:val="002F0CD7"/>
    <w:rsid w:val="002F170B"/>
    <w:rsid w:val="002F2082"/>
    <w:rsid w:val="002F76BE"/>
    <w:rsid w:val="00300851"/>
    <w:rsid w:val="0031013C"/>
    <w:rsid w:val="00310958"/>
    <w:rsid w:val="00311DD9"/>
    <w:rsid w:val="003136AB"/>
    <w:rsid w:val="0031629C"/>
    <w:rsid w:val="0032484C"/>
    <w:rsid w:val="003254E6"/>
    <w:rsid w:val="003315C8"/>
    <w:rsid w:val="003349FD"/>
    <w:rsid w:val="0034240A"/>
    <w:rsid w:val="00346AC5"/>
    <w:rsid w:val="00351D08"/>
    <w:rsid w:val="00352F5D"/>
    <w:rsid w:val="00361F4B"/>
    <w:rsid w:val="003659B3"/>
    <w:rsid w:val="0037119F"/>
    <w:rsid w:val="0037316D"/>
    <w:rsid w:val="00373772"/>
    <w:rsid w:val="00377531"/>
    <w:rsid w:val="00380DE5"/>
    <w:rsid w:val="003844C8"/>
    <w:rsid w:val="00385B96"/>
    <w:rsid w:val="00391CA0"/>
    <w:rsid w:val="00392E16"/>
    <w:rsid w:val="003949BF"/>
    <w:rsid w:val="00395B96"/>
    <w:rsid w:val="00395FFD"/>
    <w:rsid w:val="003A1D96"/>
    <w:rsid w:val="003A3295"/>
    <w:rsid w:val="003A52DA"/>
    <w:rsid w:val="003A6834"/>
    <w:rsid w:val="003B5C2C"/>
    <w:rsid w:val="003C07E4"/>
    <w:rsid w:val="003C1235"/>
    <w:rsid w:val="003C2D28"/>
    <w:rsid w:val="003C3872"/>
    <w:rsid w:val="003C3A7C"/>
    <w:rsid w:val="003D6719"/>
    <w:rsid w:val="003E089E"/>
    <w:rsid w:val="003E08D7"/>
    <w:rsid w:val="003E3E6C"/>
    <w:rsid w:val="003E76AF"/>
    <w:rsid w:val="003E7E20"/>
    <w:rsid w:val="004062F3"/>
    <w:rsid w:val="00421CF3"/>
    <w:rsid w:val="00427775"/>
    <w:rsid w:val="00427B4A"/>
    <w:rsid w:val="004433ED"/>
    <w:rsid w:val="00444F6F"/>
    <w:rsid w:val="004463E0"/>
    <w:rsid w:val="00461B36"/>
    <w:rsid w:val="00463F9A"/>
    <w:rsid w:val="004662DB"/>
    <w:rsid w:val="00466F4D"/>
    <w:rsid w:val="004670B2"/>
    <w:rsid w:val="00471D61"/>
    <w:rsid w:val="004804F9"/>
    <w:rsid w:val="00492C6E"/>
    <w:rsid w:val="00493923"/>
    <w:rsid w:val="004A18DD"/>
    <w:rsid w:val="004A1F46"/>
    <w:rsid w:val="004A2093"/>
    <w:rsid w:val="004A2AEA"/>
    <w:rsid w:val="004B42FF"/>
    <w:rsid w:val="004B556D"/>
    <w:rsid w:val="004B73F5"/>
    <w:rsid w:val="004B7797"/>
    <w:rsid w:val="004C25BF"/>
    <w:rsid w:val="004C6DE6"/>
    <w:rsid w:val="004D66BA"/>
    <w:rsid w:val="004D7219"/>
    <w:rsid w:val="004E2056"/>
    <w:rsid w:val="004E75CA"/>
    <w:rsid w:val="004F0821"/>
    <w:rsid w:val="004F2CCB"/>
    <w:rsid w:val="004F463A"/>
    <w:rsid w:val="004F4F4B"/>
    <w:rsid w:val="004F5236"/>
    <w:rsid w:val="004F58C1"/>
    <w:rsid w:val="004F7EA5"/>
    <w:rsid w:val="00500644"/>
    <w:rsid w:val="005203E9"/>
    <w:rsid w:val="00524A90"/>
    <w:rsid w:val="00526EE6"/>
    <w:rsid w:val="00534822"/>
    <w:rsid w:val="005362CE"/>
    <w:rsid w:val="00540380"/>
    <w:rsid w:val="00547538"/>
    <w:rsid w:val="00547CA3"/>
    <w:rsid w:val="0055377F"/>
    <w:rsid w:val="00554ADA"/>
    <w:rsid w:val="00555CB3"/>
    <w:rsid w:val="00563AAC"/>
    <w:rsid w:val="00567C8C"/>
    <w:rsid w:val="005726AB"/>
    <w:rsid w:val="00576E61"/>
    <w:rsid w:val="0057731C"/>
    <w:rsid w:val="00587684"/>
    <w:rsid w:val="005904F9"/>
    <w:rsid w:val="00593C07"/>
    <w:rsid w:val="00593FC7"/>
    <w:rsid w:val="005944B7"/>
    <w:rsid w:val="00594E4E"/>
    <w:rsid w:val="00594EBF"/>
    <w:rsid w:val="005A4C93"/>
    <w:rsid w:val="005A78D1"/>
    <w:rsid w:val="005A7A9F"/>
    <w:rsid w:val="005B0A90"/>
    <w:rsid w:val="005B269E"/>
    <w:rsid w:val="005B7DA2"/>
    <w:rsid w:val="005C0867"/>
    <w:rsid w:val="005D735D"/>
    <w:rsid w:val="005D74CD"/>
    <w:rsid w:val="005E79F5"/>
    <w:rsid w:val="005F08AC"/>
    <w:rsid w:val="005F2975"/>
    <w:rsid w:val="00600CEA"/>
    <w:rsid w:val="00600EDB"/>
    <w:rsid w:val="00601012"/>
    <w:rsid w:val="00604AC4"/>
    <w:rsid w:val="0060552A"/>
    <w:rsid w:val="006132EC"/>
    <w:rsid w:val="006135D2"/>
    <w:rsid w:val="00614C78"/>
    <w:rsid w:val="00615627"/>
    <w:rsid w:val="006209C4"/>
    <w:rsid w:val="006229BB"/>
    <w:rsid w:val="0062376D"/>
    <w:rsid w:val="0062390B"/>
    <w:rsid w:val="00632C3E"/>
    <w:rsid w:val="00633DC4"/>
    <w:rsid w:val="00636A74"/>
    <w:rsid w:val="00637847"/>
    <w:rsid w:val="006403CB"/>
    <w:rsid w:val="00640A30"/>
    <w:rsid w:val="00640FB6"/>
    <w:rsid w:val="00644D49"/>
    <w:rsid w:val="00650369"/>
    <w:rsid w:val="00650CA6"/>
    <w:rsid w:val="006525D8"/>
    <w:rsid w:val="006545C0"/>
    <w:rsid w:val="00656FC9"/>
    <w:rsid w:val="00657AC2"/>
    <w:rsid w:val="00667389"/>
    <w:rsid w:val="00670D4E"/>
    <w:rsid w:val="006805D3"/>
    <w:rsid w:val="00680FD2"/>
    <w:rsid w:val="006959B7"/>
    <w:rsid w:val="006A0643"/>
    <w:rsid w:val="006A432C"/>
    <w:rsid w:val="006B03C9"/>
    <w:rsid w:val="006B0F6A"/>
    <w:rsid w:val="006B17A8"/>
    <w:rsid w:val="006C1CF1"/>
    <w:rsid w:val="006C1ED1"/>
    <w:rsid w:val="006C6C9F"/>
    <w:rsid w:val="006E486B"/>
    <w:rsid w:val="006F60F0"/>
    <w:rsid w:val="007071E9"/>
    <w:rsid w:val="00713EFB"/>
    <w:rsid w:val="00715D8C"/>
    <w:rsid w:val="007175CB"/>
    <w:rsid w:val="00736D44"/>
    <w:rsid w:val="00741B67"/>
    <w:rsid w:val="007421C9"/>
    <w:rsid w:val="00742825"/>
    <w:rsid w:val="00742A43"/>
    <w:rsid w:val="007451E7"/>
    <w:rsid w:val="00745A68"/>
    <w:rsid w:val="0075380B"/>
    <w:rsid w:val="007551A3"/>
    <w:rsid w:val="00755E8B"/>
    <w:rsid w:val="007568BC"/>
    <w:rsid w:val="00764B74"/>
    <w:rsid w:val="007708F0"/>
    <w:rsid w:val="00772DC3"/>
    <w:rsid w:val="007736B7"/>
    <w:rsid w:val="00773F87"/>
    <w:rsid w:val="007740A9"/>
    <w:rsid w:val="00781697"/>
    <w:rsid w:val="00784D2C"/>
    <w:rsid w:val="00785933"/>
    <w:rsid w:val="007920FE"/>
    <w:rsid w:val="0079722E"/>
    <w:rsid w:val="007A33A5"/>
    <w:rsid w:val="007A3E34"/>
    <w:rsid w:val="007A5301"/>
    <w:rsid w:val="007A575B"/>
    <w:rsid w:val="007A680B"/>
    <w:rsid w:val="007A6D38"/>
    <w:rsid w:val="007B2CDE"/>
    <w:rsid w:val="007B7FAD"/>
    <w:rsid w:val="007C117F"/>
    <w:rsid w:val="007C24E5"/>
    <w:rsid w:val="007C3476"/>
    <w:rsid w:val="007D1822"/>
    <w:rsid w:val="007D2060"/>
    <w:rsid w:val="007D481B"/>
    <w:rsid w:val="007D49BD"/>
    <w:rsid w:val="007D745D"/>
    <w:rsid w:val="007D787A"/>
    <w:rsid w:val="007D79DB"/>
    <w:rsid w:val="007D7B3B"/>
    <w:rsid w:val="007E74F4"/>
    <w:rsid w:val="007F0151"/>
    <w:rsid w:val="007F3BC4"/>
    <w:rsid w:val="007F43B5"/>
    <w:rsid w:val="008003AC"/>
    <w:rsid w:val="00814D5B"/>
    <w:rsid w:val="0081555D"/>
    <w:rsid w:val="00827517"/>
    <w:rsid w:val="00827F54"/>
    <w:rsid w:val="00831FF5"/>
    <w:rsid w:val="0083274F"/>
    <w:rsid w:val="008350DB"/>
    <w:rsid w:val="00835E7B"/>
    <w:rsid w:val="00836312"/>
    <w:rsid w:val="00837624"/>
    <w:rsid w:val="00840531"/>
    <w:rsid w:val="0084085C"/>
    <w:rsid w:val="00845547"/>
    <w:rsid w:val="00847854"/>
    <w:rsid w:val="00847FAA"/>
    <w:rsid w:val="00860427"/>
    <w:rsid w:val="00862843"/>
    <w:rsid w:val="00866001"/>
    <w:rsid w:val="00867593"/>
    <w:rsid w:val="008838A2"/>
    <w:rsid w:val="00887C95"/>
    <w:rsid w:val="00890999"/>
    <w:rsid w:val="00891594"/>
    <w:rsid w:val="008950BA"/>
    <w:rsid w:val="00895F46"/>
    <w:rsid w:val="008A4133"/>
    <w:rsid w:val="008A506D"/>
    <w:rsid w:val="008A55DF"/>
    <w:rsid w:val="008A639A"/>
    <w:rsid w:val="008B2ED4"/>
    <w:rsid w:val="008B64B6"/>
    <w:rsid w:val="008D082C"/>
    <w:rsid w:val="008D55CA"/>
    <w:rsid w:val="008D7D7A"/>
    <w:rsid w:val="008E583E"/>
    <w:rsid w:val="008E5A10"/>
    <w:rsid w:val="008F0857"/>
    <w:rsid w:val="008F0C6C"/>
    <w:rsid w:val="008F3E8E"/>
    <w:rsid w:val="00901395"/>
    <w:rsid w:val="009020BE"/>
    <w:rsid w:val="0090565B"/>
    <w:rsid w:val="00905854"/>
    <w:rsid w:val="00907C6E"/>
    <w:rsid w:val="0091373B"/>
    <w:rsid w:val="00920549"/>
    <w:rsid w:val="00920601"/>
    <w:rsid w:val="009226F3"/>
    <w:rsid w:val="0092423D"/>
    <w:rsid w:val="00924889"/>
    <w:rsid w:val="009276EF"/>
    <w:rsid w:val="0093193D"/>
    <w:rsid w:val="00941162"/>
    <w:rsid w:val="00942EDC"/>
    <w:rsid w:val="0094328A"/>
    <w:rsid w:val="009433A2"/>
    <w:rsid w:val="0094485D"/>
    <w:rsid w:val="009474B0"/>
    <w:rsid w:val="0094769E"/>
    <w:rsid w:val="009569A0"/>
    <w:rsid w:val="00956D67"/>
    <w:rsid w:val="00960D9B"/>
    <w:rsid w:val="009632EA"/>
    <w:rsid w:val="00963FA2"/>
    <w:rsid w:val="00964499"/>
    <w:rsid w:val="0096768F"/>
    <w:rsid w:val="009712C4"/>
    <w:rsid w:val="009731C4"/>
    <w:rsid w:val="00975177"/>
    <w:rsid w:val="00977B25"/>
    <w:rsid w:val="009820A3"/>
    <w:rsid w:val="00987A3E"/>
    <w:rsid w:val="00992107"/>
    <w:rsid w:val="0099381B"/>
    <w:rsid w:val="009B2B38"/>
    <w:rsid w:val="009B6E8E"/>
    <w:rsid w:val="009B7606"/>
    <w:rsid w:val="009C37B1"/>
    <w:rsid w:val="009C3ED4"/>
    <w:rsid w:val="009D04B2"/>
    <w:rsid w:val="009E0E72"/>
    <w:rsid w:val="009F367D"/>
    <w:rsid w:val="009F75FD"/>
    <w:rsid w:val="00A00703"/>
    <w:rsid w:val="00A0100C"/>
    <w:rsid w:val="00A122C0"/>
    <w:rsid w:val="00A14C14"/>
    <w:rsid w:val="00A20E99"/>
    <w:rsid w:val="00A21BF5"/>
    <w:rsid w:val="00A24266"/>
    <w:rsid w:val="00A25709"/>
    <w:rsid w:val="00A25CF0"/>
    <w:rsid w:val="00A3347E"/>
    <w:rsid w:val="00A3371E"/>
    <w:rsid w:val="00A4013A"/>
    <w:rsid w:val="00A52EC7"/>
    <w:rsid w:val="00A66B3D"/>
    <w:rsid w:val="00A70586"/>
    <w:rsid w:val="00A755F1"/>
    <w:rsid w:val="00A8059E"/>
    <w:rsid w:val="00A840FC"/>
    <w:rsid w:val="00A86F8D"/>
    <w:rsid w:val="00A87BC0"/>
    <w:rsid w:val="00A93A39"/>
    <w:rsid w:val="00A95E4D"/>
    <w:rsid w:val="00A970CB"/>
    <w:rsid w:val="00AA092B"/>
    <w:rsid w:val="00AB1C33"/>
    <w:rsid w:val="00AB4B2D"/>
    <w:rsid w:val="00AB5BCE"/>
    <w:rsid w:val="00AC4DC0"/>
    <w:rsid w:val="00AC54F7"/>
    <w:rsid w:val="00AC675E"/>
    <w:rsid w:val="00AC67B9"/>
    <w:rsid w:val="00AC6AF0"/>
    <w:rsid w:val="00AC6F3D"/>
    <w:rsid w:val="00AD3A75"/>
    <w:rsid w:val="00AD4D7C"/>
    <w:rsid w:val="00AE59ED"/>
    <w:rsid w:val="00AE5E2D"/>
    <w:rsid w:val="00AF3550"/>
    <w:rsid w:val="00AF3C0A"/>
    <w:rsid w:val="00B02F68"/>
    <w:rsid w:val="00B0527D"/>
    <w:rsid w:val="00B1253C"/>
    <w:rsid w:val="00B1259F"/>
    <w:rsid w:val="00B12C0B"/>
    <w:rsid w:val="00B24F58"/>
    <w:rsid w:val="00B3315A"/>
    <w:rsid w:val="00B33E7A"/>
    <w:rsid w:val="00B347C8"/>
    <w:rsid w:val="00B35A3B"/>
    <w:rsid w:val="00B36365"/>
    <w:rsid w:val="00B36889"/>
    <w:rsid w:val="00B37135"/>
    <w:rsid w:val="00B376E3"/>
    <w:rsid w:val="00B41442"/>
    <w:rsid w:val="00B459E3"/>
    <w:rsid w:val="00B46282"/>
    <w:rsid w:val="00B560C9"/>
    <w:rsid w:val="00B562CE"/>
    <w:rsid w:val="00B563EA"/>
    <w:rsid w:val="00B6365B"/>
    <w:rsid w:val="00B64C10"/>
    <w:rsid w:val="00B72140"/>
    <w:rsid w:val="00B72866"/>
    <w:rsid w:val="00B72C77"/>
    <w:rsid w:val="00B92D88"/>
    <w:rsid w:val="00B968AB"/>
    <w:rsid w:val="00B97B37"/>
    <w:rsid w:val="00B97B59"/>
    <w:rsid w:val="00BA5D05"/>
    <w:rsid w:val="00BB36C5"/>
    <w:rsid w:val="00BB5BBD"/>
    <w:rsid w:val="00BB6688"/>
    <w:rsid w:val="00BC279F"/>
    <w:rsid w:val="00BC28BD"/>
    <w:rsid w:val="00BC45E2"/>
    <w:rsid w:val="00BC527E"/>
    <w:rsid w:val="00BC5EC1"/>
    <w:rsid w:val="00BC6D21"/>
    <w:rsid w:val="00BC74F6"/>
    <w:rsid w:val="00BD3A96"/>
    <w:rsid w:val="00BE4DE6"/>
    <w:rsid w:val="00BE51F3"/>
    <w:rsid w:val="00BE532B"/>
    <w:rsid w:val="00BF0587"/>
    <w:rsid w:val="00BF3E2B"/>
    <w:rsid w:val="00BF7F67"/>
    <w:rsid w:val="00C01392"/>
    <w:rsid w:val="00C0213D"/>
    <w:rsid w:val="00C10204"/>
    <w:rsid w:val="00C129D1"/>
    <w:rsid w:val="00C148C1"/>
    <w:rsid w:val="00C14C0C"/>
    <w:rsid w:val="00C225B4"/>
    <w:rsid w:val="00C230EC"/>
    <w:rsid w:val="00C30DFA"/>
    <w:rsid w:val="00C316DB"/>
    <w:rsid w:val="00C33793"/>
    <w:rsid w:val="00C357A6"/>
    <w:rsid w:val="00C36348"/>
    <w:rsid w:val="00C364C7"/>
    <w:rsid w:val="00C37950"/>
    <w:rsid w:val="00C4086C"/>
    <w:rsid w:val="00C41066"/>
    <w:rsid w:val="00C43ADF"/>
    <w:rsid w:val="00C45725"/>
    <w:rsid w:val="00C46291"/>
    <w:rsid w:val="00C47755"/>
    <w:rsid w:val="00C50568"/>
    <w:rsid w:val="00C57B14"/>
    <w:rsid w:val="00C72A5D"/>
    <w:rsid w:val="00C73A10"/>
    <w:rsid w:val="00C744A8"/>
    <w:rsid w:val="00C816C4"/>
    <w:rsid w:val="00C836B7"/>
    <w:rsid w:val="00C92C60"/>
    <w:rsid w:val="00C93678"/>
    <w:rsid w:val="00C94478"/>
    <w:rsid w:val="00C945C1"/>
    <w:rsid w:val="00C9533F"/>
    <w:rsid w:val="00CA09EC"/>
    <w:rsid w:val="00CA64DD"/>
    <w:rsid w:val="00CB3A4C"/>
    <w:rsid w:val="00CB3DD8"/>
    <w:rsid w:val="00CB3E27"/>
    <w:rsid w:val="00CC05DE"/>
    <w:rsid w:val="00CC1128"/>
    <w:rsid w:val="00CC4721"/>
    <w:rsid w:val="00CC5F97"/>
    <w:rsid w:val="00CD1293"/>
    <w:rsid w:val="00CD21DC"/>
    <w:rsid w:val="00CD2CEA"/>
    <w:rsid w:val="00CD7CDB"/>
    <w:rsid w:val="00CE72A8"/>
    <w:rsid w:val="00CF19CA"/>
    <w:rsid w:val="00CF48ED"/>
    <w:rsid w:val="00CF5245"/>
    <w:rsid w:val="00D06411"/>
    <w:rsid w:val="00D1248A"/>
    <w:rsid w:val="00D13613"/>
    <w:rsid w:val="00D1649A"/>
    <w:rsid w:val="00D256B5"/>
    <w:rsid w:val="00D26C3A"/>
    <w:rsid w:val="00D30136"/>
    <w:rsid w:val="00D322C6"/>
    <w:rsid w:val="00D34FF7"/>
    <w:rsid w:val="00D41BFD"/>
    <w:rsid w:val="00D4209E"/>
    <w:rsid w:val="00D4782D"/>
    <w:rsid w:val="00D63311"/>
    <w:rsid w:val="00D63D2E"/>
    <w:rsid w:val="00D641E1"/>
    <w:rsid w:val="00D679A0"/>
    <w:rsid w:val="00D70654"/>
    <w:rsid w:val="00D70896"/>
    <w:rsid w:val="00D73A62"/>
    <w:rsid w:val="00D8524D"/>
    <w:rsid w:val="00D948C0"/>
    <w:rsid w:val="00D95BB5"/>
    <w:rsid w:val="00D96217"/>
    <w:rsid w:val="00DA60FE"/>
    <w:rsid w:val="00DB1542"/>
    <w:rsid w:val="00DB2B44"/>
    <w:rsid w:val="00DB5B73"/>
    <w:rsid w:val="00DB6386"/>
    <w:rsid w:val="00DB7A0B"/>
    <w:rsid w:val="00DC0436"/>
    <w:rsid w:val="00DC285C"/>
    <w:rsid w:val="00DD6046"/>
    <w:rsid w:val="00DE1E40"/>
    <w:rsid w:val="00DE2D2C"/>
    <w:rsid w:val="00DE75C7"/>
    <w:rsid w:val="00DF34D4"/>
    <w:rsid w:val="00DF5D27"/>
    <w:rsid w:val="00DF7DA3"/>
    <w:rsid w:val="00E063E5"/>
    <w:rsid w:val="00E11232"/>
    <w:rsid w:val="00E14679"/>
    <w:rsid w:val="00E16897"/>
    <w:rsid w:val="00E168ED"/>
    <w:rsid w:val="00E17B9D"/>
    <w:rsid w:val="00E36FBF"/>
    <w:rsid w:val="00E37743"/>
    <w:rsid w:val="00E409B4"/>
    <w:rsid w:val="00E411FD"/>
    <w:rsid w:val="00E42566"/>
    <w:rsid w:val="00E43F27"/>
    <w:rsid w:val="00E43F54"/>
    <w:rsid w:val="00E4487F"/>
    <w:rsid w:val="00E477F3"/>
    <w:rsid w:val="00E5438A"/>
    <w:rsid w:val="00E60132"/>
    <w:rsid w:val="00E60E3B"/>
    <w:rsid w:val="00E62F18"/>
    <w:rsid w:val="00E63C82"/>
    <w:rsid w:val="00E64E9F"/>
    <w:rsid w:val="00E66746"/>
    <w:rsid w:val="00E67BA6"/>
    <w:rsid w:val="00E7366B"/>
    <w:rsid w:val="00E744A8"/>
    <w:rsid w:val="00E775E1"/>
    <w:rsid w:val="00E809AC"/>
    <w:rsid w:val="00E85209"/>
    <w:rsid w:val="00E9072F"/>
    <w:rsid w:val="00E930BD"/>
    <w:rsid w:val="00E9791B"/>
    <w:rsid w:val="00EA574E"/>
    <w:rsid w:val="00EA769E"/>
    <w:rsid w:val="00EA7A83"/>
    <w:rsid w:val="00EC35BC"/>
    <w:rsid w:val="00EC498D"/>
    <w:rsid w:val="00EC7ABC"/>
    <w:rsid w:val="00ED11FB"/>
    <w:rsid w:val="00ED1AEB"/>
    <w:rsid w:val="00ED54F8"/>
    <w:rsid w:val="00EE003A"/>
    <w:rsid w:val="00EE3A97"/>
    <w:rsid w:val="00EF1514"/>
    <w:rsid w:val="00EF2016"/>
    <w:rsid w:val="00F00BA7"/>
    <w:rsid w:val="00F017D7"/>
    <w:rsid w:val="00F03D6B"/>
    <w:rsid w:val="00F07EED"/>
    <w:rsid w:val="00F101A8"/>
    <w:rsid w:val="00F11C79"/>
    <w:rsid w:val="00F156C9"/>
    <w:rsid w:val="00F27730"/>
    <w:rsid w:val="00F3273D"/>
    <w:rsid w:val="00F4103B"/>
    <w:rsid w:val="00F41BFB"/>
    <w:rsid w:val="00F4391B"/>
    <w:rsid w:val="00F441EB"/>
    <w:rsid w:val="00F506DA"/>
    <w:rsid w:val="00F52C1E"/>
    <w:rsid w:val="00F61048"/>
    <w:rsid w:val="00F6752C"/>
    <w:rsid w:val="00F76B19"/>
    <w:rsid w:val="00F77D8D"/>
    <w:rsid w:val="00F94B38"/>
    <w:rsid w:val="00F97BBA"/>
    <w:rsid w:val="00FA4DDC"/>
    <w:rsid w:val="00FB03B8"/>
    <w:rsid w:val="00FB03FD"/>
    <w:rsid w:val="00FB7A7C"/>
    <w:rsid w:val="00FC1F05"/>
    <w:rsid w:val="00FC37B1"/>
    <w:rsid w:val="00FC4945"/>
    <w:rsid w:val="00FC74CF"/>
    <w:rsid w:val="00FD553D"/>
    <w:rsid w:val="00FE0139"/>
    <w:rsid w:val="00FE23AC"/>
    <w:rsid w:val="00FF2DF0"/>
    <w:rsid w:val="00FF742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3A62F"/>
  <w15:docId w15:val="{3935F1F2-60B2-4149-B7E8-A1F0141AA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fr-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74E"/>
  </w:style>
  <w:style w:type="paragraph" w:styleId="Titre1">
    <w:name w:val="heading 1"/>
    <w:basedOn w:val="Normal"/>
    <w:next w:val="Normal"/>
    <w:link w:val="Titre1Car"/>
    <w:uiPriority w:val="9"/>
    <w:qFormat/>
    <w:rsid w:val="00EA574E"/>
    <w:pPr>
      <w:pBdr>
        <w:top w:val="single" w:sz="24" w:space="0" w:color="D34817" w:themeColor="accent1"/>
        <w:left w:val="single" w:sz="24" w:space="0" w:color="D34817" w:themeColor="accent1"/>
        <w:bottom w:val="single" w:sz="24" w:space="0" w:color="D34817" w:themeColor="accent1"/>
        <w:right w:val="single" w:sz="24" w:space="0" w:color="D34817" w:themeColor="accent1"/>
      </w:pBdr>
      <w:shd w:val="clear" w:color="auto" w:fill="D34817" w:themeFill="accent1"/>
      <w:outlineLvl w:val="0"/>
    </w:pPr>
    <w:rPr>
      <w:caps/>
      <w:color w:val="FFFFFF" w:themeColor="background1"/>
      <w:spacing w:val="15"/>
      <w:sz w:val="22"/>
      <w:szCs w:val="22"/>
    </w:rPr>
  </w:style>
  <w:style w:type="paragraph" w:styleId="Titre2">
    <w:name w:val="heading 2"/>
    <w:basedOn w:val="Normal"/>
    <w:next w:val="Normal"/>
    <w:link w:val="Titre2Car"/>
    <w:uiPriority w:val="9"/>
    <w:unhideWhenUsed/>
    <w:qFormat/>
    <w:rsid w:val="00EA574E"/>
    <w:pPr>
      <w:pBdr>
        <w:top w:val="single" w:sz="24" w:space="0" w:color="F9D8CD" w:themeColor="accent1" w:themeTint="33"/>
        <w:left w:val="single" w:sz="24" w:space="0" w:color="F9D8CD" w:themeColor="accent1" w:themeTint="33"/>
        <w:bottom w:val="single" w:sz="24" w:space="0" w:color="F9D8CD" w:themeColor="accent1" w:themeTint="33"/>
        <w:right w:val="single" w:sz="24" w:space="0" w:color="F9D8CD" w:themeColor="accent1" w:themeTint="33"/>
      </w:pBdr>
      <w:shd w:val="clear" w:color="auto" w:fill="F9D8CD" w:themeFill="accent1" w:themeFillTint="33"/>
      <w:outlineLvl w:val="1"/>
    </w:pPr>
    <w:rPr>
      <w:caps/>
      <w:spacing w:val="15"/>
    </w:rPr>
  </w:style>
  <w:style w:type="paragraph" w:styleId="Titre3">
    <w:name w:val="heading 3"/>
    <w:basedOn w:val="Normal"/>
    <w:next w:val="Normal"/>
    <w:link w:val="Titre3Car"/>
    <w:uiPriority w:val="9"/>
    <w:unhideWhenUsed/>
    <w:qFormat/>
    <w:rsid w:val="00EA574E"/>
    <w:pPr>
      <w:pBdr>
        <w:top w:val="single" w:sz="6" w:space="2" w:color="D34817" w:themeColor="accent1"/>
      </w:pBdr>
      <w:spacing w:before="300"/>
      <w:outlineLvl w:val="2"/>
    </w:pPr>
    <w:rPr>
      <w:caps/>
      <w:color w:val="68230B" w:themeColor="accent1" w:themeShade="7F"/>
      <w:spacing w:val="15"/>
    </w:rPr>
  </w:style>
  <w:style w:type="paragraph" w:styleId="Titre4">
    <w:name w:val="heading 4"/>
    <w:basedOn w:val="Normal"/>
    <w:next w:val="Normal"/>
    <w:link w:val="Titre4Car"/>
    <w:uiPriority w:val="9"/>
    <w:semiHidden/>
    <w:unhideWhenUsed/>
    <w:qFormat/>
    <w:rsid w:val="00EA574E"/>
    <w:pPr>
      <w:pBdr>
        <w:top w:val="dotted" w:sz="6" w:space="2" w:color="D34817" w:themeColor="accent1"/>
      </w:pBdr>
      <w:spacing w:before="200"/>
      <w:outlineLvl w:val="3"/>
    </w:pPr>
    <w:rPr>
      <w:caps/>
      <w:color w:val="9D3511" w:themeColor="accent1" w:themeShade="BF"/>
      <w:spacing w:val="10"/>
    </w:rPr>
  </w:style>
  <w:style w:type="paragraph" w:styleId="Titre5">
    <w:name w:val="heading 5"/>
    <w:basedOn w:val="Normal"/>
    <w:next w:val="Normal"/>
    <w:link w:val="Titre5Car"/>
    <w:uiPriority w:val="9"/>
    <w:semiHidden/>
    <w:unhideWhenUsed/>
    <w:qFormat/>
    <w:rsid w:val="00EA574E"/>
    <w:pPr>
      <w:pBdr>
        <w:bottom w:val="single" w:sz="6" w:space="1" w:color="D34817" w:themeColor="accent1"/>
      </w:pBdr>
      <w:spacing w:before="200"/>
      <w:outlineLvl w:val="4"/>
    </w:pPr>
    <w:rPr>
      <w:caps/>
      <w:color w:val="9D3511" w:themeColor="accent1" w:themeShade="BF"/>
      <w:spacing w:val="10"/>
    </w:rPr>
  </w:style>
  <w:style w:type="paragraph" w:styleId="Titre6">
    <w:name w:val="heading 6"/>
    <w:basedOn w:val="Normal"/>
    <w:next w:val="Normal"/>
    <w:link w:val="Titre6Car"/>
    <w:uiPriority w:val="9"/>
    <w:semiHidden/>
    <w:unhideWhenUsed/>
    <w:qFormat/>
    <w:rsid w:val="00EA574E"/>
    <w:pPr>
      <w:pBdr>
        <w:bottom w:val="dotted" w:sz="6" w:space="1" w:color="D34817" w:themeColor="accent1"/>
      </w:pBdr>
      <w:spacing w:before="200"/>
      <w:outlineLvl w:val="5"/>
    </w:pPr>
    <w:rPr>
      <w:caps/>
      <w:color w:val="9D3511" w:themeColor="accent1" w:themeShade="BF"/>
      <w:spacing w:val="10"/>
    </w:rPr>
  </w:style>
  <w:style w:type="paragraph" w:styleId="Titre7">
    <w:name w:val="heading 7"/>
    <w:basedOn w:val="Normal"/>
    <w:next w:val="Normal"/>
    <w:link w:val="Titre7Car"/>
    <w:uiPriority w:val="9"/>
    <w:semiHidden/>
    <w:unhideWhenUsed/>
    <w:qFormat/>
    <w:rsid w:val="00EA574E"/>
    <w:pPr>
      <w:spacing w:before="200"/>
      <w:outlineLvl w:val="6"/>
    </w:pPr>
    <w:rPr>
      <w:caps/>
      <w:color w:val="9D3511" w:themeColor="accent1" w:themeShade="BF"/>
      <w:spacing w:val="10"/>
    </w:rPr>
  </w:style>
  <w:style w:type="paragraph" w:styleId="Titre8">
    <w:name w:val="heading 8"/>
    <w:basedOn w:val="Normal"/>
    <w:next w:val="Normal"/>
    <w:link w:val="Titre8Car"/>
    <w:uiPriority w:val="9"/>
    <w:semiHidden/>
    <w:unhideWhenUsed/>
    <w:qFormat/>
    <w:rsid w:val="00EA574E"/>
    <w:pPr>
      <w:spacing w:before="200"/>
      <w:outlineLvl w:val="7"/>
    </w:pPr>
    <w:rPr>
      <w:caps/>
      <w:spacing w:val="10"/>
      <w:sz w:val="18"/>
      <w:szCs w:val="18"/>
    </w:rPr>
  </w:style>
  <w:style w:type="paragraph" w:styleId="Titre9">
    <w:name w:val="heading 9"/>
    <w:basedOn w:val="Normal"/>
    <w:next w:val="Normal"/>
    <w:link w:val="Titre9Car"/>
    <w:uiPriority w:val="9"/>
    <w:semiHidden/>
    <w:unhideWhenUsed/>
    <w:qFormat/>
    <w:rsid w:val="00EA574E"/>
    <w:pPr>
      <w:spacing w:before="200"/>
      <w:outlineLvl w:val="8"/>
    </w:pPr>
    <w:rPr>
      <w:i/>
      <w:iCs/>
      <w:caps/>
      <w:spacing w:val="10"/>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A574E"/>
    <w:rPr>
      <w:caps/>
      <w:color w:val="FFFFFF" w:themeColor="background1"/>
      <w:spacing w:val="15"/>
      <w:sz w:val="22"/>
      <w:szCs w:val="22"/>
      <w:shd w:val="clear" w:color="auto" w:fill="D34817" w:themeFill="accent1"/>
    </w:rPr>
  </w:style>
  <w:style w:type="character" w:customStyle="1" w:styleId="Titre2Car">
    <w:name w:val="Titre 2 Car"/>
    <w:basedOn w:val="Policepardfaut"/>
    <w:link w:val="Titre2"/>
    <w:uiPriority w:val="9"/>
    <w:rsid w:val="00EA574E"/>
    <w:rPr>
      <w:caps/>
      <w:spacing w:val="15"/>
      <w:shd w:val="clear" w:color="auto" w:fill="F9D8CD" w:themeFill="accent1" w:themeFillTint="33"/>
    </w:rPr>
  </w:style>
  <w:style w:type="character" w:customStyle="1" w:styleId="Titre3Car">
    <w:name w:val="Titre 3 Car"/>
    <w:basedOn w:val="Policepardfaut"/>
    <w:link w:val="Titre3"/>
    <w:uiPriority w:val="9"/>
    <w:rsid w:val="00EA574E"/>
    <w:rPr>
      <w:caps/>
      <w:color w:val="68230B" w:themeColor="accent1" w:themeShade="7F"/>
      <w:spacing w:val="15"/>
    </w:rPr>
  </w:style>
  <w:style w:type="numbering" w:customStyle="1" w:styleId="Aucuneliste1">
    <w:name w:val="Aucune liste1"/>
    <w:next w:val="Aucuneliste"/>
    <w:semiHidden/>
    <w:unhideWhenUsed/>
    <w:rsid w:val="002F0CD7"/>
  </w:style>
  <w:style w:type="paragraph" w:customStyle="1" w:styleId="Standard">
    <w:name w:val="Standard"/>
    <w:rsid w:val="002F0CD7"/>
    <w:pPr>
      <w:suppressAutoHyphens/>
      <w:autoSpaceDN w:val="0"/>
      <w:textAlignment w:val="baseline"/>
    </w:pPr>
    <w:rPr>
      <w:rFonts w:ascii="Times New Roman" w:eastAsia="MS Mincho" w:hAnsi="Times New Roman" w:cs="Times New Roman"/>
      <w:kern w:val="3"/>
      <w:sz w:val="24"/>
      <w:szCs w:val="24"/>
      <w:lang w:val="fr-FR" w:eastAsia="ja-JP"/>
    </w:rPr>
  </w:style>
  <w:style w:type="paragraph" w:customStyle="1" w:styleId="Heading">
    <w:name w:val="Heading"/>
    <w:basedOn w:val="Standard"/>
    <w:next w:val="Textbody"/>
    <w:rsid w:val="002F0CD7"/>
    <w:pPr>
      <w:keepNext/>
      <w:spacing w:before="240" w:after="120"/>
    </w:pPr>
    <w:rPr>
      <w:rFonts w:ascii="Arial" w:eastAsia="Microsoft YaHei" w:hAnsi="Arial" w:cs="Arial"/>
      <w:sz w:val="28"/>
      <w:szCs w:val="28"/>
    </w:rPr>
  </w:style>
  <w:style w:type="paragraph" w:customStyle="1" w:styleId="Textbody">
    <w:name w:val="Text body"/>
    <w:basedOn w:val="Standard"/>
    <w:rsid w:val="002F0CD7"/>
    <w:pPr>
      <w:jc w:val="both"/>
    </w:pPr>
    <w:rPr>
      <w:rFonts w:ascii="Tahoma" w:eastAsia="Times New Roman" w:hAnsi="Tahoma" w:cs="Tahoma"/>
      <w:sz w:val="20"/>
      <w:szCs w:val="20"/>
    </w:rPr>
  </w:style>
  <w:style w:type="paragraph" w:styleId="Liste">
    <w:name w:val="List"/>
    <w:basedOn w:val="Textbody"/>
    <w:rsid w:val="002F0CD7"/>
    <w:rPr>
      <w:rFonts w:cs="Arial"/>
    </w:rPr>
  </w:style>
  <w:style w:type="paragraph" w:styleId="Lgende">
    <w:name w:val="caption"/>
    <w:basedOn w:val="Normal"/>
    <w:next w:val="Normal"/>
    <w:uiPriority w:val="35"/>
    <w:unhideWhenUsed/>
    <w:qFormat/>
    <w:rsid w:val="00EA574E"/>
    <w:rPr>
      <w:b/>
      <w:bCs/>
      <w:color w:val="9D3511" w:themeColor="accent1" w:themeShade="BF"/>
      <w:sz w:val="16"/>
      <w:szCs w:val="16"/>
    </w:rPr>
  </w:style>
  <w:style w:type="paragraph" w:customStyle="1" w:styleId="Index">
    <w:name w:val="Index"/>
    <w:basedOn w:val="Standard"/>
    <w:rsid w:val="002F0CD7"/>
    <w:pPr>
      <w:suppressLineNumbers/>
    </w:pPr>
    <w:rPr>
      <w:rFonts w:cs="Arial"/>
    </w:rPr>
  </w:style>
  <w:style w:type="paragraph" w:styleId="Listepuces">
    <w:name w:val="List Bullet"/>
    <w:basedOn w:val="Standard"/>
    <w:rsid w:val="002F0CD7"/>
    <w:pPr>
      <w:tabs>
        <w:tab w:val="left" w:pos="720"/>
      </w:tabs>
      <w:ind w:left="360" w:hanging="360"/>
      <w:jc w:val="both"/>
    </w:pPr>
    <w:rPr>
      <w:rFonts w:ascii="Arial" w:eastAsia="Times New Roman" w:hAnsi="Arial" w:cs="Arial"/>
      <w:bCs/>
      <w:color w:val="000000"/>
      <w:sz w:val="28"/>
      <w:lang w:val="fr-CA"/>
    </w:rPr>
  </w:style>
  <w:style w:type="paragraph" w:styleId="NormalWeb">
    <w:name w:val="Normal (Web)"/>
    <w:basedOn w:val="Standard"/>
    <w:rsid w:val="002F0CD7"/>
    <w:pPr>
      <w:spacing w:after="188"/>
    </w:pPr>
  </w:style>
  <w:style w:type="paragraph" w:customStyle="1" w:styleId="Footnote">
    <w:name w:val="Footnote"/>
    <w:basedOn w:val="Standard"/>
    <w:rsid w:val="002F0CD7"/>
    <w:rPr>
      <w:rFonts w:eastAsia="Times New Roman"/>
      <w:sz w:val="20"/>
      <w:szCs w:val="20"/>
      <w:lang w:val="fr-CA"/>
    </w:rPr>
  </w:style>
  <w:style w:type="paragraph" w:customStyle="1" w:styleId="Listepucessansnumro">
    <w:name w:val="Liste à puces (sans numéro)"/>
    <w:rsid w:val="002F0CD7"/>
    <w:pPr>
      <w:numPr>
        <w:numId w:val="6"/>
      </w:numPr>
      <w:suppressAutoHyphens/>
      <w:autoSpaceDN w:val="0"/>
      <w:textAlignment w:val="baseline"/>
    </w:pPr>
    <w:rPr>
      <w:rFonts w:ascii="Arial" w:eastAsia="Times New Roman" w:hAnsi="Arial" w:cs="Arial"/>
      <w:kern w:val="3"/>
      <w:sz w:val="24"/>
      <w:lang w:eastAsia="zh-CN"/>
    </w:rPr>
  </w:style>
  <w:style w:type="paragraph" w:customStyle="1" w:styleId="msonormalcxspmiddle">
    <w:name w:val="msonormalcxspmiddle"/>
    <w:basedOn w:val="Standard"/>
    <w:rsid w:val="002F0CD7"/>
    <w:pPr>
      <w:spacing w:before="280" w:after="280"/>
    </w:pPr>
    <w:rPr>
      <w:rFonts w:eastAsia="Arial Unicode MS"/>
    </w:rPr>
  </w:style>
  <w:style w:type="paragraph" w:styleId="Paragraphedeliste">
    <w:name w:val="List Paragraph"/>
    <w:basedOn w:val="Standard"/>
    <w:uiPriority w:val="34"/>
    <w:qFormat/>
    <w:rsid w:val="002F0CD7"/>
    <w:pPr>
      <w:suppressAutoHyphens w:val="0"/>
      <w:autoSpaceDN/>
      <w:spacing w:after="200" w:line="276" w:lineRule="auto"/>
      <w:ind w:left="720"/>
      <w:contextualSpacing/>
      <w:textAlignment w:val="auto"/>
    </w:pPr>
    <w:rPr>
      <w:rFonts w:asciiTheme="minorHAnsi" w:eastAsiaTheme="minorEastAsia" w:hAnsiTheme="minorHAnsi" w:cstheme="minorBidi"/>
      <w:kern w:val="0"/>
      <w:sz w:val="20"/>
      <w:szCs w:val="20"/>
      <w:lang w:val="fr-CA" w:eastAsia="en-US"/>
    </w:rPr>
  </w:style>
  <w:style w:type="paragraph" w:customStyle="1" w:styleId="NormalRapp">
    <w:name w:val="Normal Rapp"/>
    <w:basedOn w:val="Standard"/>
    <w:rsid w:val="002F0CD7"/>
    <w:pPr>
      <w:tabs>
        <w:tab w:val="left" w:pos="3135"/>
      </w:tabs>
      <w:spacing w:line="360" w:lineRule="auto"/>
    </w:pPr>
    <w:rPr>
      <w:rFonts w:ascii="Arial" w:eastAsia="Calibri" w:hAnsi="Arial" w:cs="Arial"/>
      <w:lang w:val="fr-CA"/>
    </w:rPr>
  </w:style>
  <w:style w:type="paragraph" w:customStyle="1" w:styleId="Default">
    <w:name w:val="Default"/>
    <w:rsid w:val="002F0CD7"/>
    <w:pPr>
      <w:suppressAutoHyphens/>
      <w:autoSpaceDE w:val="0"/>
      <w:autoSpaceDN w:val="0"/>
      <w:textAlignment w:val="baseline"/>
    </w:pPr>
    <w:rPr>
      <w:rFonts w:ascii="Arial" w:eastAsia="Calibri" w:hAnsi="Arial" w:cs="Arial"/>
      <w:color w:val="000000"/>
      <w:kern w:val="3"/>
      <w:sz w:val="24"/>
      <w:szCs w:val="24"/>
      <w:lang w:eastAsia="zh-CN"/>
    </w:rPr>
  </w:style>
  <w:style w:type="character" w:customStyle="1" w:styleId="WW8Num1z0">
    <w:name w:val="WW8Num1z0"/>
    <w:rsid w:val="002F0CD7"/>
    <w:rPr>
      <w:rFonts w:ascii="Courier New" w:hAnsi="Courier New" w:cs="Courier New"/>
    </w:rPr>
  </w:style>
  <w:style w:type="character" w:customStyle="1" w:styleId="WW8Num1z1">
    <w:name w:val="WW8Num1z1"/>
    <w:rsid w:val="002F0CD7"/>
    <w:rPr>
      <w:rFonts w:ascii="Symbol" w:hAnsi="Symbol" w:cs="Symbol"/>
    </w:rPr>
  </w:style>
  <w:style w:type="character" w:customStyle="1" w:styleId="WW8Num1z2">
    <w:name w:val="WW8Num1z2"/>
    <w:rsid w:val="002F0CD7"/>
    <w:rPr>
      <w:rFonts w:ascii="Wingdings" w:hAnsi="Wingdings" w:cs="Wingdings"/>
    </w:rPr>
  </w:style>
  <w:style w:type="character" w:customStyle="1" w:styleId="WW8Num2z0">
    <w:name w:val="WW8Num2z0"/>
    <w:rsid w:val="002F0CD7"/>
    <w:rPr>
      <w:rFonts w:ascii="Wingdings" w:hAnsi="Wingdings" w:cs="Wingdings"/>
    </w:rPr>
  </w:style>
  <w:style w:type="character" w:customStyle="1" w:styleId="WW8Num2z1">
    <w:name w:val="WW8Num2z1"/>
    <w:rsid w:val="002F0CD7"/>
  </w:style>
  <w:style w:type="character" w:customStyle="1" w:styleId="WW8Num2z2">
    <w:name w:val="WW8Num2z2"/>
    <w:rsid w:val="002F0CD7"/>
  </w:style>
  <w:style w:type="character" w:customStyle="1" w:styleId="WW8Num2z3">
    <w:name w:val="WW8Num2z3"/>
    <w:rsid w:val="002F0CD7"/>
  </w:style>
  <w:style w:type="character" w:customStyle="1" w:styleId="WW8Num2z4">
    <w:name w:val="WW8Num2z4"/>
    <w:rsid w:val="002F0CD7"/>
  </w:style>
  <w:style w:type="character" w:customStyle="1" w:styleId="WW8Num2z5">
    <w:name w:val="WW8Num2z5"/>
    <w:rsid w:val="002F0CD7"/>
  </w:style>
  <w:style w:type="character" w:customStyle="1" w:styleId="WW8Num2z6">
    <w:name w:val="WW8Num2z6"/>
    <w:rsid w:val="002F0CD7"/>
  </w:style>
  <w:style w:type="character" w:customStyle="1" w:styleId="WW8Num2z7">
    <w:name w:val="WW8Num2z7"/>
    <w:rsid w:val="002F0CD7"/>
  </w:style>
  <w:style w:type="character" w:customStyle="1" w:styleId="WW8Num2z8">
    <w:name w:val="WW8Num2z8"/>
    <w:rsid w:val="002F0CD7"/>
  </w:style>
  <w:style w:type="character" w:customStyle="1" w:styleId="WW8Num3z0">
    <w:name w:val="WW8Num3z0"/>
    <w:rsid w:val="002F0CD7"/>
    <w:rPr>
      <w:rFonts w:ascii="Symbol" w:hAnsi="Symbol" w:cs="Symbol"/>
    </w:rPr>
  </w:style>
  <w:style w:type="character" w:customStyle="1" w:styleId="WW8Num3z1">
    <w:name w:val="WW8Num3z1"/>
    <w:rsid w:val="002F0CD7"/>
    <w:rPr>
      <w:rFonts w:ascii="Courier New" w:hAnsi="Courier New" w:cs="Times New Roman"/>
    </w:rPr>
  </w:style>
  <w:style w:type="character" w:customStyle="1" w:styleId="WW8Num3z2">
    <w:name w:val="WW8Num3z2"/>
    <w:rsid w:val="002F0CD7"/>
    <w:rPr>
      <w:rFonts w:ascii="Wingdings" w:hAnsi="Wingdings" w:cs="Wingdings"/>
    </w:rPr>
  </w:style>
  <w:style w:type="character" w:customStyle="1" w:styleId="WW8Num3z3">
    <w:name w:val="WW8Num3z3"/>
    <w:rsid w:val="002F0CD7"/>
  </w:style>
  <w:style w:type="character" w:customStyle="1" w:styleId="WW8Num3z4">
    <w:name w:val="WW8Num3z4"/>
    <w:rsid w:val="002F0CD7"/>
  </w:style>
  <w:style w:type="character" w:customStyle="1" w:styleId="WW8Num3z5">
    <w:name w:val="WW8Num3z5"/>
    <w:rsid w:val="002F0CD7"/>
  </w:style>
  <w:style w:type="character" w:customStyle="1" w:styleId="WW8Num3z6">
    <w:name w:val="WW8Num3z6"/>
    <w:rsid w:val="002F0CD7"/>
  </w:style>
  <w:style w:type="character" w:customStyle="1" w:styleId="WW8Num3z7">
    <w:name w:val="WW8Num3z7"/>
    <w:rsid w:val="002F0CD7"/>
  </w:style>
  <w:style w:type="character" w:customStyle="1" w:styleId="WW8Num3z8">
    <w:name w:val="WW8Num3z8"/>
    <w:rsid w:val="002F0CD7"/>
  </w:style>
  <w:style w:type="character" w:customStyle="1" w:styleId="WW8Num4z0">
    <w:name w:val="WW8Num4z0"/>
    <w:rsid w:val="002F0CD7"/>
    <w:rPr>
      <w:b/>
      <w:i w:val="0"/>
      <w:strike w:val="0"/>
      <w:dstrike w:val="0"/>
      <w:u w:val="none"/>
    </w:rPr>
  </w:style>
  <w:style w:type="character" w:customStyle="1" w:styleId="WW8Num4z1">
    <w:name w:val="WW8Num4z1"/>
    <w:rsid w:val="002F0CD7"/>
  </w:style>
  <w:style w:type="character" w:customStyle="1" w:styleId="WW8Num4z2">
    <w:name w:val="WW8Num4z2"/>
    <w:rsid w:val="002F0CD7"/>
  </w:style>
  <w:style w:type="character" w:customStyle="1" w:styleId="WW8Num4z3">
    <w:name w:val="WW8Num4z3"/>
    <w:rsid w:val="002F0CD7"/>
  </w:style>
  <w:style w:type="character" w:customStyle="1" w:styleId="WW8Num4z4">
    <w:name w:val="WW8Num4z4"/>
    <w:rsid w:val="002F0CD7"/>
  </w:style>
  <w:style w:type="character" w:customStyle="1" w:styleId="WW8Num4z5">
    <w:name w:val="WW8Num4z5"/>
    <w:rsid w:val="002F0CD7"/>
  </w:style>
  <w:style w:type="character" w:customStyle="1" w:styleId="WW8Num4z6">
    <w:name w:val="WW8Num4z6"/>
    <w:rsid w:val="002F0CD7"/>
  </w:style>
  <w:style w:type="character" w:customStyle="1" w:styleId="WW8Num4z7">
    <w:name w:val="WW8Num4z7"/>
    <w:rsid w:val="002F0CD7"/>
  </w:style>
  <w:style w:type="character" w:customStyle="1" w:styleId="WW8Num4z8">
    <w:name w:val="WW8Num4z8"/>
    <w:rsid w:val="002F0CD7"/>
  </w:style>
  <w:style w:type="character" w:customStyle="1" w:styleId="WW8Num5z0">
    <w:name w:val="WW8Num5z0"/>
    <w:rsid w:val="002F0CD7"/>
    <w:rPr>
      <w:rFonts w:ascii="Arial Unicode MS" w:eastAsia="Arial Unicode MS" w:hAnsi="Arial Unicode MS" w:cs="Times New Roman"/>
    </w:rPr>
  </w:style>
  <w:style w:type="character" w:customStyle="1" w:styleId="WW8Num5z1">
    <w:name w:val="WW8Num5z1"/>
    <w:rsid w:val="002F0CD7"/>
  </w:style>
  <w:style w:type="character" w:customStyle="1" w:styleId="WW8Num5z2">
    <w:name w:val="WW8Num5z2"/>
    <w:rsid w:val="002F0CD7"/>
  </w:style>
  <w:style w:type="character" w:customStyle="1" w:styleId="WW8Num5z3">
    <w:name w:val="WW8Num5z3"/>
    <w:rsid w:val="002F0CD7"/>
  </w:style>
  <w:style w:type="character" w:customStyle="1" w:styleId="WW8Num5z4">
    <w:name w:val="WW8Num5z4"/>
    <w:rsid w:val="002F0CD7"/>
  </w:style>
  <w:style w:type="character" w:customStyle="1" w:styleId="WW8Num5z5">
    <w:name w:val="WW8Num5z5"/>
    <w:rsid w:val="002F0CD7"/>
  </w:style>
  <w:style w:type="character" w:customStyle="1" w:styleId="WW8Num5z6">
    <w:name w:val="WW8Num5z6"/>
    <w:rsid w:val="002F0CD7"/>
  </w:style>
  <w:style w:type="character" w:customStyle="1" w:styleId="WW8Num5z7">
    <w:name w:val="WW8Num5z7"/>
    <w:rsid w:val="002F0CD7"/>
  </w:style>
  <w:style w:type="character" w:customStyle="1" w:styleId="WW8Num5z8">
    <w:name w:val="WW8Num5z8"/>
    <w:rsid w:val="002F0CD7"/>
  </w:style>
  <w:style w:type="character" w:customStyle="1" w:styleId="WW8Num6z0">
    <w:name w:val="WW8Num6z0"/>
    <w:rsid w:val="002F0CD7"/>
    <w:rPr>
      <w:rFonts w:ascii="Symbol" w:hAnsi="Symbol" w:cs="Symbol"/>
    </w:rPr>
  </w:style>
  <w:style w:type="character" w:customStyle="1" w:styleId="WW8Num6z1">
    <w:name w:val="WW8Num6z1"/>
    <w:rsid w:val="002F0CD7"/>
    <w:rPr>
      <w:rFonts w:ascii="Courier New" w:hAnsi="Courier New" w:cs="Times New Roman"/>
    </w:rPr>
  </w:style>
  <w:style w:type="character" w:customStyle="1" w:styleId="WW8Num6z2">
    <w:name w:val="WW8Num6z2"/>
    <w:rsid w:val="002F0CD7"/>
  </w:style>
  <w:style w:type="character" w:customStyle="1" w:styleId="WW8Num6z3">
    <w:name w:val="WW8Num6z3"/>
    <w:rsid w:val="002F0CD7"/>
  </w:style>
  <w:style w:type="character" w:customStyle="1" w:styleId="WW8Num6z4">
    <w:name w:val="WW8Num6z4"/>
    <w:rsid w:val="002F0CD7"/>
  </w:style>
  <w:style w:type="character" w:customStyle="1" w:styleId="WW8Num6z5">
    <w:name w:val="WW8Num6z5"/>
    <w:rsid w:val="002F0CD7"/>
  </w:style>
  <w:style w:type="character" w:customStyle="1" w:styleId="WW8Num6z6">
    <w:name w:val="WW8Num6z6"/>
    <w:rsid w:val="002F0CD7"/>
  </w:style>
  <w:style w:type="character" w:customStyle="1" w:styleId="WW8Num6z7">
    <w:name w:val="WW8Num6z7"/>
    <w:rsid w:val="002F0CD7"/>
  </w:style>
  <w:style w:type="character" w:customStyle="1" w:styleId="WW8Num6z8">
    <w:name w:val="WW8Num6z8"/>
    <w:rsid w:val="002F0CD7"/>
  </w:style>
  <w:style w:type="character" w:customStyle="1" w:styleId="WW8Num7z0">
    <w:name w:val="WW8Num7z0"/>
    <w:rsid w:val="002F0CD7"/>
    <w:rPr>
      <w:rFonts w:ascii="Wingdings" w:eastAsia="Batang, 'Arial Unicode MS'" w:hAnsi="Wingdings" w:cs="Times New Roman"/>
      <w:color w:val="000000"/>
    </w:rPr>
  </w:style>
  <w:style w:type="character" w:customStyle="1" w:styleId="WW8Num7z1">
    <w:name w:val="WW8Num7z1"/>
    <w:rsid w:val="002F0CD7"/>
    <w:rPr>
      <w:rFonts w:ascii="Wingdings" w:hAnsi="Wingdings" w:cs="Wingdings"/>
    </w:rPr>
  </w:style>
  <w:style w:type="character" w:customStyle="1" w:styleId="WW8Num7z2">
    <w:name w:val="WW8Num7z2"/>
    <w:rsid w:val="002F0CD7"/>
  </w:style>
  <w:style w:type="character" w:customStyle="1" w:styleId="WW8Num7z3">
    <w:name w:val="WW8Num7z3"/>
    <w:rsid w:val="002F0CD7"/>
  </w:style>
  <w:style w:type="character" w:customStyle="1" w:styleId="WW8Num7z4">
    <w:name w:val="WW8Num7z4"/>
    <w:rsid w:val="002F0CD7"/>
  </w:style>
  <w:style w:type="character" w:customStyle="1" w:styleId="WW8Num7z5">
    <w:name w:val="WW8Num7z5"/>
    <w:rsid w:val="002F0CD7"/>
  </w:style>
  <w:style w:type="character" w:customStyle="1" w:styleId="WW8Num7z6">
    <w:name w:val="WW8Num7z6"/>
    <w:rsid w:val="002F0CD7"/>
  </w:style>
  <w:style w:type="character" w:customStyle="1" w:styleId="WW8Num7z7">
    <w:name w:val="WW8Num7z7"/>
    <w:rsid w:val="002F0CD7"/>
  </w:style>
  <w:style w:type="character" w:customStyle="1" w:styleId="WW8Num7z8">
    <w:name w:val="WW8Num7z8"/>
    <w:rsid w:val="002F0CD7"/>
  </w:style>
  <w:style w:type="character" w:customStyle="1" w:styleId="CarCar">
    <w:name w:val="Car Car"/>
    <w:rsid w:val="002F0CD7"/>
    <w:rPr>
      <w:lang w:val="fr-CA" w:bidi="ar-SA"/>
    </w:rPr>
  </w:style>
  <w:style w:type="character" w:customStyle="1" w:styleId="FootnoteSymbol">
    <w:name w:val="Footnote Symbol"/>
    <w:rsid w:val="002F0CD7"/>
    <w:rPr>
      <w:position w:val="0"/>
      <w:vertAlign w:val="superscript"/>
    </w:rPr>
  </w:style>
  <w:style w:type="character" w:customStyle="1" w:styleId="NormalRappCar">
    <w:name w:val="Normal Rapp Car"/>
    <w:rsid w:val="002F0CD7"/>
    <w:rPr>
      <w:rFonts w:ascii="Arial" w:eastAsia="Calibri" w:hAnsi="Arial" w:cs="Arial"/>
      <w:sz w:val="24"/>
      <w:szCs w:val="24"/>
      <w:lang w:val="fr-CA" w:bidi="ar-SA"/>
    </w:rPr>
  </w:style>
  <w:style w:type="character" w:styleId="Accentuation">
    <w:name w:val="Emphasis"/>
    <w:uiPriority w:val="20"/>
    <w:qFormat/>
    <w:rsid w:val="00EA574E"/>
    <w:rPr>
      <w:caps/>
      <w:color w:val="68230B" w:themeColor="accent1" w:themeShade="7F"/>
      <w:spacing w:val="5"/>
    </w:rPr>
  </w:style>
  <w:style w:type="character" w:customStyle="1" w:styleId="StrongEmphasis">
    <w:name w:val="Strong Emphasis"/>
    <w:rsid w:val="002F0CD7"/>
    <w:rPr>
      <w:b/>
      <w:bCs/>
    </w:rPr>
  </w:style>
  <w:style w:type="character" w:customStyle="1" w:styleId="Internetlink">
    <w:name w:val="Internet link"/>
    <w:rsid w:val="002F0CD7"/>
    <w:rPr>
      <w:color w:val="0000FF"/>
      <w:u w:val="single"/>
    </w:rPr>
  </w:style>
  <w:style w:type="numbering" w:customStyle="1" w:styleId="WW8Num1">
    <w:name w:val="WW8Num1"/>
    <w:basedOn w:val="Aucuneliste"/>
    <w:rsid w:val="002F0CD7"/>
    <w:pPr>
      <w:numPr>
        <w:numId w:val="1"/>
      </w:numPr>
    </w:pPr>
  </w:style>
  <w:style w:type="numbering" w:customStyle="1" w:styleId="WW8Num2">
    <w:name w:val="WW8Num2"/>
    <w:basedOn w:val="Aucuneliste"/>
    <w:rsid w:val="002F0CD7"/>
    <w:pPr>
      <w:numPr>
        <w:numId w:val="2"/>
      </w:numPr>
    </w:pPr>
  </w:style>
  <w:style w:type="numbering" w:customStyle="1" w:styleId="WW8Num3">
    <w:name w:val="WW8Num3"/>
    <w:basedOn w:val="Aucuneliste"/>
    <w:rsid w:val="002F0CD7"/>
    <w:pPr>
      <w:numPr>
        <w:numId w:val="3"/>
      </w:numPr>
    </w:pPr>
  </w:style>
  <w:style w:type="numbering" w:customStyle="1" w:styleId="WW8Num4">
    <w:name w:val="WW8Num4"/>
    <w:basedOn w:val="Aucuneliste"/>
    <w:rsid w:val="002F0CD7"/>
    <w:pPr>
      <w:numPr>
        <w:numId w:val="4"/>
      </w:numPr>
    </w:pPr>
  </w:style>
  <w:style w:type="numbering" w:customStyle="1" w:styleId="WW8Num5">
    <w:name w:val="WW8Num5"/>
    <w:basedOn w:val="Aucuneliste"/>
    <w:rsid w:val="002F0CD7"/>
    <w:pPr>
      <w:numPr>
        <w:numId w:val="5"/>
      </w:numPr>
    </w:pPr>
  </w:style>
  <w:style w:type="numbering" w:customStyle="1" w:styleId="WW8Num6">
    <w:name w:val="WW8Num6"/>
    <w:basedOn w:val="Aucuneliste"/>
    <w:rsid w:val="002F0CD7"/>
    <w:pPr>
      <w:numPr>
        <w:numId w:val="6"/>
      </w:numPr>
    </w:pPr>
  </w:style>
  <w:style w:type="numbering" w:customStyle="1" w:styleId="WW8Num7">
    <w:name w:val="WW8Num7"/>
    <w:basedOn w:val="Aucuneliste"/>
    <w:rsid w:val="002F0CD7"/>
    <w:pPr>
      <w:numPr>
        <w:numId w:val="7"/>
      </w:numPr>
    </w:pPr>
  </w:style>
  <w:style w:type="paragraph" w:styleId="En-tte">
    <w:name w:val="header"/>
    <w:basedOn w:val="Normal"/>
    <w:link w:val="En-tteCar"/>
    <w:unhideWhenUsed/>
    <w:rsid w:val="002F0CD7"/>
    <w:pPr>
      <w:widowControl w:val="0"/>
      <w:tabs>
        <w:tab w:val="center" w:pos="4320"/>
        <w:tab w:val="right" w:pos="8640"/>
      </w:tabs>
      <w:suppressAutoHyphens/>
      <w:autoSpaceDN w:val="0"/>
      <w:textAlignment w:val="baseline"/>
    </w:pPr>
    <w:rPr>
      <w:rFonts w:ascii="Times New Roman" w:eastAsia="SimSun" w:hAnsi="Times New Roman" w:cs="Mangal"/>
      <w:kern w:val="3"/>
      <w:sz w:val="24"/>
      <w:szCs w:val="21"/>
      <w:lang w:eastAsia="zh-CN" w:bidi="hi-IN"/>
    </w:rPr>
  </w:style>
  <w:style w:type="character" w:customStyle="1" w:styleId="En-tteCar">
    <w:name w:val="En-tête Car"/>
    <w:basedOn w:val="Policepardfaut"/>
    <w:link w:val="En-tte"/>
    <w:rsid w:val="002F0CD7"/>
    <w:rPr>
      <w:rFonts w:ascii="Times New Roman" w:eastAsia="SimSun" w:hAnsi="Times New Roman" w:cs="Mangal"/>
      <w:kern w:val="3"/>
      <w:sz w:val="24"/>
      <w:szCs w:val="21"/>
      <w:lang w:eastAsia="zh-CN" w:bidi="hi-IN"/>
    </w:rPr>
  </w:style>
  <w:style w:type="paragraph" w:styleId="Pieddepage">
    <w:name w:val="footer"/>
    <w:basedOn w:val="Normal"/>
    <w:link w:val="PieddepageCar"/>
    <w:uiPriority w:val="99"/>
    <w:unhideWhenUsed/>
    <w:rsid w:val="002F0CD7"/>
    <w:pPr>
      <w:widowControl w:val="0"/>
      <w:tabs>
        <w:tab w:val="center" w:pos="4320"/>
        <w:tab w:val="right" w:pos="8640"/>
      </w:tabs>
      <w:suppressAutoHyphens/>
      <w:autoSpaceDN w:val="0"/>
      <w:textAlignment w:val="baseline"/>
    </w:pPr>
    <w:rPr>
      <w:rFonts w:ascii="Times New Roman" w:eastAsia="SimSun" w:hAnsi="Times New Roman" w:cs="Mangal"/>
      <w:kern w:val="3"/>
      <w:sz w:val="24"/>
      <w:szCs w:val="21"/>
      <w:lang w:eastAsia="zh-CN" w:bidi="hi-IN"/>
    </w:rPr>
  </w:style>
  <w:style w:type="character" w:customStyle="1" w:styleId="PieddepageCar">
    <w:name w:val="Pied de page Car"/>
    <w:basedOn w:val="Policepardfaut"/>
    <w:link w:val="Pieddepage"/>
    <w:uiPriority w:val="99"/>
    <w:rsid w:val="002F0CD7"/>
    <w:rPr>
      <w:rFonts w:ascii="Times New Roman" w:eastAsia="SimSun" w:hAnsi="Times New Roman" w:cs="Mangal"/>
      <w:kern w:val="3"/>
      <w:sz w:val="24"/>
      <w:szCs w:val="21"/>
      <w:lang w:eastAsia="zh-CN" w:bidi="hi-IN"/>
    </w:rPr>
  </w:style>
  <w:style w:type="character" w:styleId="Rfrenceintense">
    <w:name w:val="Intense Reference"/>
    <w:uiPriority w:val="32"/>
    <w:qFormat/>
    <w:rsid w:val="00EA574E"/>
    <w:rPr>
      <w:b/>
      <w:bCs/>
      <w:i/>
      <w:iCs/>
      <w:caps/>
      <w:color w:val="D34817" w:themeColor="accent1"/>
    </w:rPr>
  </w:style>
  <w:style w:type="paragraph" w:customStyle="1" w:styleId="Level1">
    <w:name w:val="Level 1"/>
    <w:basedOn w:val="Normal"/>
    <w:rsid w:val="002F0CD7"/>
    <w:pPr>
      <w:widowControl w:val="0"/>
      <w:numPr>
        <w:numId w:val="2"/>
      </w:numPr>
      <w:autoSpaceDE w:val="0"/>
      <w:autoSpaceDN w:val="0"/>
      <w:adjustRightInd w:val="0"/>
      <w:ind w:hanging="720"/>
      <w:outlineLvl w:val="0"/>
    </w:pPr>
    <w:rPr>
      <w:rFonts w:ascii="Times New Roman" w:eastAsia="Times New Roman" w:hAnsi="Times New Roman" w:cs="Times New Roman"/>
      <w:sz w:val="24"/>
      <w:szCs w:val="24"/>
      <w:lang w:val="en-US" w:eastAsia="fr-FR"/>
    </w:rPr>
  </w:style>
  <w:style w:type="paragraph" w:styleId="PrformatHTML">
    <w:name w:val="HTML Preformatted"/>
    <w:basedOn w:val="Normal"/>
    <w:link w:val="PrformatHTMLCar"/>
    <w:rsid w:val="002F0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666666"/>
      <w:lang w:val="fr-FR" w:eastAsia="ja-JP"/>
    </w:rPr>
  </w:style>
  <w:style w:type="character" w:customStyle="1" w:styleId="PrformatHTMLCar">
    <w:name w:val="Préformaté HTML Car"/>
    <w:basedOn w:val="Policepardfaut"/>
    <w:link w:val="PrformatHTML"/>
    <w:rsid w:val="002F0CD7"/>
    <w:rPr>
      <w:rFonts w:ascii="Courier New" w:eastAsia="Arial Unicode MS" w:hAnsi="Courier New" w:cs="Courier New"/>
      <w:color w:val="666666"/>
      <w:sz w:val="20"/>
      <w:szCs w:val="20"/>
      <w:lang w:val="fr-FR" w:eastAsia="ja-JP"/>
    </w:rPr>
  </w:style>
  <w:style w:type="paragraph" w:styleId="Retraitcorpsdetexte2">
    <w:name w:val="Body Text Indent 2"/>
    <w:basedOn w:val="Normal"/>
    <w:link w:val="Retraitcorpsdetexte2Car"/>
    <w:rsid w:val="002F0CD7"/>
    <w:pPr>
      <w:ind w:left="705"/>
      <w:jc w:val="both"/>
    </w:pPr>
    <w:rPr>
      <w:rFonts w:ascii="Times New Roman" w:eastAsia="Times New Roman" w:hAnsi="Times New Roman" w:cs="Times New Roman"/>
      <w:b/>
      <w:bCs/>
      <w:sz w:val="24"/>
      <w:szCs w:val="24"/>
      <w:lang w:eastAsia="fr-FR"/>
    </w:rPr>
  </w:style>
  <w:style w:type="character" w:customStyle="1" w:styleId="Retraitcorpsdetexte2Car">
    <w:name w:val="Retrait corps de texte 2 Car"/>
    <w:basedOn w:val="Policepardfaut"/>
    <w:link w:val="Retraitcorpsdetexte2"/>
    <w:rsid w:val="002F0CD7"/>
    <w:rPr>
      <w:rFonts w:ascii="Times New Roman" w:eastAsia="Times New Roman" w:hAnsi="Times New Roman" w:cs="Times New Roman"/>
      <w:b/>
      <w:bCs/>
      <w:sz w:val="24"/>
      <w:szCs w:val="24"/>
      <w:lang w:eastAsia="fr-FR"/>
    </w:rPr>
  </w:style>
  <w:style w:type="paragraph" w:styleId="Corpsdetexte">
    <w:name w:val="Body Text"/>
    <w:basedOn w:val="Normal"/>
    <w:link w:val="CorpsdetexteCar"/>
    <w:rsid w:val="002F0CD7"/>
    <w:pPr>
      <w:spacing w:after="120"/>
    </w:pPr>
    <w:rPr>
      <w:rFonts w:ascii="Times New Roman" w:eastAsia="MS Mincho" w:hAnsi="Times New Roman" w:cs="Times New Roman"/>
      <w:sz w:val="24"/>
      <w:szCs w:val="24"/>
      <w:lang w:val="fr-FR" w:eastAsia="ja-JP"/>
    </w:rPr>
  </w:style>
  <w:style w:type="character" w:customStyle="1" w:styleId="CorpsdetexteCar">
    <w:name w:val="Corps de texte Car"/>
    <w:basedOn w:val="Policepardfaut"/>
    <w:link w:val="Corpsdetexte"/>
    <w:rsid w:val="002F0CD7"/>
    <w:rPr>
      <w:rFonts w:ascii="Times New Roman" w:eastAsia="MS Mincho" w:hAnsi="Times New Roman" w:cs="Times New Roman"/>
      <w:sz w:val="24"/>
      <w:szCs w:val="24"/>
      <w:lang w:val="fr-FR" w:eastAsia="ja-JP"/>
    </w:rPr>
  </w:style>
  <w:style w:type="paragraph" w:customStyle="1" w:styleId="Paragraphedeliste1">
    <w:name w:val="Paragraphe de liste1"/>
    <w:basedOn w:val="Normal"/>
    <w:rsid w:val="002F0CD7"/>
    <w:pPr>
      <w:spacing w:after="200" w:line="276" w:lineRule="auto"/>
      <w:ind w:left="720"/>
      <w:contextualSpacing/>
    </w:pPr>
    <w:rPr>
      <w:rFonts w:ascii="Arial" w:eastAsia="Times New Roman" w:hAnsi="Arial" w:cs="Times New Roman"/>
      <w:sz w:val="24"/>
    </w:rPr>
  </w:style>
  <w:style w:type="paragraph" w:customStyle="1" w:styleId="NormalArial">
    <w:name w:val="Normal Arial"/>
    <w:basedOn w:val="Normal"/>
    <w:rsid w:val="002F0CD7"/>
    <w:pPr>
      <w:spacing w:before="120" w:after="120"/>
    </w:pPr>
    <w:rPr>
      <w:rFonts w:ascii="Arial" w:eastAsia="Times New Roman" w:hAnsi="Arial" w:cs="Times New Roman"/>
      <w:sz w:val="24"/>
      <w:szCs w:val="24"/>
      <w:lang w:eastAsia="fr-FR"/>
    </w:rPr>
  </w:style>
  <w:style w:type="paragraph" w:styleId="En-ttedetabledesmatires">
    <w:name w:val="TOC Heading"/>
    <w:basedOn w:val="Titre1"/>
    <w:next w:val="Normal"/>
    <w:uiPriority w:val="39"/>
    <w:unhideWhenUsed/>
    <w:qFormat/>
    <w:rsid w:val="00EA574E"/>
    <w:pPr>
      <w:outlineLvl w:val="9"/>
    </w:pPr>
  </w:style>
  <w:style w:type="paragraph" w:styleId="TM1">
    <w:name w:val="toc 1"/>
    <w:basedOn w:val="Normal"/>
    <w:next w:val="Normal"/>
    <w:autoRedefine/>
    <w:unhideWhenUsed/>
    <w:rsid w:val="002F0CD7"/>
    <w:pPr>
      <w:widowControl w:val="0"/>
      <w:suppressAutoHyphens/>
      <w:autoSpaceDN w:val="0"/>
      <w:textAlignment w:val="baseline"/>
    </w:pPr>
    <w:rPr>
      <w:rFonts w:ascii="Times New Roman" w:eastAsia="SimSun" w:hAnsi="Times New Roman" w:cs="Mangal"/>
      <w:kern w:val="3"/>
      <w:sz w:val="24"/>
      <w:szCs w:val="21"/>
      <w:lang w:eastAsia="zh-CN" w:bidi="hi-IN"/>
    </w:rPr>
  </w:style>
  <w:style w:type="character" w:styleId="Lienhypertexte">
    <w:name w:val="Hyperlink"/>
    <w:unhideWhenUsed/>
    <w:rsid w:val="002F0CD7"/>
    <w:rPr>
      <w:color w:val="0563C1"/>
      <w:u w:val="single"/>
    </w:rPr>
  </w:style>
  <w:style w:type="paragraph" w:styleId="TM2">
    <w:name w:val="toc 2"/>
    <w:basedOn w:val="Normal"/>
    <w:next w:val="Normal"/>
    <w:autoRedefine/>
    <w:unhideWhenUsed/>
    <w:rsid w:val="002F0CD7"/>
    <w:pPr>
      <w:spacing w:after="100"/>
      <w:ind w:left="220"/>
    </w:pPr>
    <w:rPr>
      <w:rFonts w:ascii="Calibri" w:eastAsia="Times New Roman" w:hAnsi="Calibri" w:cs="Times New Roman"/>
      <w:lang w:eastAsia="fr-CA"/>
    </w:rPr>
  </w:style>
  <w:style w:type="paragraph" w:styleId="TM3">
    <w:name w:val="toc 3"/>
    <w:basedOn w:val="Normal"/>
    <w:next w:val="Normal"/>
    <w:autoRedefine/>
    <w:unhideWhenUsed/>
    <w:rsid w:val="002F0CD7"/>
    <w:pPr>
      <w:spacing w:after="100"/>
      <w:ind w:left="440"/>
    </w:pPr>
    <w:rPr>
      <w:rFonts w:ascii="Calibri" w:eastAsia="Times New Roman" w:hAnsi="Calibri" w:cs="Times New Roman"/>
      <w:lang w:eastAsia="fr-CA"/>
    </w:rPr>
  </w:style>
  <w:style w:type="character" w:customStyle="1" w:styleId="CarCar6">
    <w:name w:val="Car Car6"/>
    <w:locked/>
    <w:rsid w:val="002F0CD7"/>
    <w:rPr>
      <w:rFonts w:ascii="Calibri" w:hAnsi="Calibri" w:cs="Arial"/>
      <w:i/>
      <w:iCs/>
      <w:lang w:val="fr-CA" w:eastAsia="en-US" w:bidi="en-US"/>
    </w:rPr>
  </w:style>
  <w:style w:type="character" w:customStyle="1" w:styleId="s1">
    <w:name w:val="s1"/>
    <w:basedOn w:val="Policepardfaut"/>
    <w:rsid w:val="002F0CD7"/>
  </w:style>
  <w:style w:type="paragraph" w:customStyle="1" w:styleId="listparagraphcxspmiddle">
    <w:name w:val="listparagraphcxspmiddle"/>
    <w:basedOn w:val="Normal"/>
    <w:rsid w:val="002F0CD7"/>
    <w:pPr>
      <w:spacing w:before="100" w:beforeAutospacing="1" w:after="100" w:afterAutospacing="1"/>
    </w:pPr>
    <w:rPr>
      <w:rFonts w:ascii="Times New Roman" w:eastAsia="Arial Unicode MS" w:hAnsi="Times New Roman" w:cs="Times New Roman"/>
      <w:sz w:val="24"/>
      <w:szCs w:val="24"/>
      <w:lang w:val="fr-FR" w:eastAsia="ja-JP"/>
    </w:rPr>
  </w:style>
  <w:style w:type="paragraph" w:customStyle="1" w:styleId="msolistparagraph0">
    <w:name w:val="msolistparagraph"/>
    <w:basedOn w:val="Normal"/>
    <w:rsid w:val="002F0CD7"/>
    <w:pPr>
      <w:spacing w:after="200" w:line="276" w:lineRule="auto"/>
      <w:ind w:left="720"/>
    </w:pPr>
    <w:rPr>
      <w:rFonts w:ascii="Tahoma" w:eastAsia="Arial Unicode MS" w:hAnsi="Tahoma" w:cs="Times New Roman"/>
      <w:sz w:val="28"/>
      <w:szCs w:val="28"/>
      <w:lang w:val="fr-FR" w:eastAsia="ja-JP" w:bidi="mr-IN"/>
    </w:rPr>
  </w:style>
  <w:style w:type="paragraph" w:customStyle="1" w:styleId="xmsonormal">
    <w:name w:val="x_msonormal"/>
    <w:basedOn w:val="Normal"/>
    <w:rsid w:val="002F0CD7"/>
    <w:rPr>
      <w:rFonts w:ascii="Times New Roman" w:eastAsia="Arial Unicode MS" w:hAnsi="Times New Roman" w:cs="Times New Roman"/>
      <w:sz w:val="24"/>
      <w:szCs w:val="24"/>
      <w:lang w:val="fr-FR" w:eastAsia="ja-JP" w:bidi="mr-IN"/>
    </w:rPr>
  </w:style>
  <w:style w:type="character" w:styleId="lev">
    <w:name w:val="Strong"/>
    <w:uiPriority w:val="22"/>
    <w:qFormat/>
    <w:rsid w:val="00EA574E"/>
    <w:rPr>
      <w:b/>
      <w:bCs/>
    </w:rPr>
  </w:style>
  <w:style w:type="character" w:customStyle="1" w:styleId="NotedebasdepageCar">
    <w:name w:val="Note de bas de page Car"/>
    <w:link w:val="Notedebasdepage"/>
    <w:semiHidden/>
    <w:locked/>
    <w:rsid w:val="002F0CD7"/>
    <w:rPr>
      <w:rFonts w:ascii="Arial" w:eastAsia="Constantia" w:hAnsi="Arial"/>
      <w:noProof/>
    </w:rPr>
  </w:style>
  <w:style w:type="paragraph" w:styleId="Notedebasdepage">
    <w:name w:val="footnote text"/>
    <w:basedOn w:val="Normal"/>
    <w:link w:val="NotedebasdepageCar"/>
    <w:semiHidden/>
    <w:rsid w:val="002F0CD7"/>
    <w:pPr>
      <w:spacing w:after="120"/>
      <w:ind w:left="360" w:hanging="360"/>
      <w:jc w:val="both"/>
    </w:pPr>
    <w:rPr>
      <w:rFonts w:ascii="Arial" w:eastAsia="Constantia" w:hAnsi="Arial"/>
      <w:noProof/>
    </w:rPr>
  </w:style>
  <w:style w:type="character" w:customStyle="1" w:styleId="NotedebasdepageCar1">
    <w:name w:val="Note de bas de page Car1"/>
    <w:basedOn w:val="Policepardfaut"/>
    <w:uiPriority w:val="99"/>
    <w:semiHidden/>
    <w:rsid w:val="002F0CD7"/>
    <w:rPr>
      <w:sz w:val="20"/>
      <w:szCs w:val="20"/>
    </w:rPr>
  </w:style>
  <w:style w:type="character" w:styleId="Appelnotedebasdep">
    <w:name w:val="footnote reference"/>
    <w:semiHidden/>
    <w:rsid w:val="002F0CD7"/>
    <w:rPr>
      <w:vertAlign w:val="superscript"/>
    </w:rPr>
  </w:style>
  <w:style w:type="paragraph" w:customStyle="1" w:styleId="1Texte">
    <w:name w:val="1. Texte"/>
    <w:basedOn w:val="Normal"/>
    <w:next w:val="Normal"/>
    <w:rsid w:val="002F0CD7"/>
    <w:pPr>
      <w:spacing w:after="240"/>
      <w:ind w:left="357"/>
      <w:jc w:val="both"/>
    </w:pPr>
    <w:rPr>
      <w:rFonts w:ascii="Arial" w:eastAsia="Times New Roman" w:hAnsi="Arial" w:cs="Times New Roman"/>
      <w:sz w:val="24"/>
      <w:szCs w:val="24"/>
    </w:rPr>
  </w:style>
  <w:style w:type="character" w:customStyle="1" w:styleId="Sous-titreCar">
    <w:name w:val="Sous-titre Car"/>
    <w:basedOn w:val="Policepardfaut"/>
    <w:link w:val="Sous-titre"/>
    <w:uiPriority w:val="11"/>
    <w:locked/>
    <w:rsid w:val="00EA574E"/>
    <w:rPr>
      <w:caps/>
      <w:color w:val="595959" w:themeColor="text1" w:themeTint="A6"/>
      <w:spacing w:val="10"/>
      <w:sz w:val="21"/>
      <w:szCs w:val="21"/>
    </w:rPr>
  </w:style>
  <w:style w:type="paragraph" w:styleId="Sous-titre">
    <w:name w:val="Subtitle"/>
    <w:basedOn w:val="Normal"/>
    <w:next w:val="Normal"/>
    <w:link w:val="Sous-titreCar"/>
    <w:uiPriority w:val="11"/>
    <w:qFormat/>
    <w:rsid w:val="00EA574E"/>
    <w:pPr>
      <w:spacing w:after="500"/>
    </w:pPr>
    <w:rPr>
      <w:caps/>
      <w:color w:val="595959" w:themeColor="text1" w:themeTint="A6"/>
      <w:spacing w:val="10"/>
      <w:sz w:val="21"/>
      <w:szCs w:val="21"/>
    </w:rPr>
  </w:style>
  <w:style w:type="character" w:customStyle="1" w:styleId="Sous-titreCar1">
    <w:name w:val="Sous-titre Car1"/>
    <w:basedOn w:val="Policepardfaut"/>
    <w:uiPriority w:val="11"/>
    <w:rsid w:val="002F0CD7"/>
    <w:rPr>
      <w:rFonts w:eastAsiaTheme="minorEastAsia"/>
      <w:color w:val="5A5A5A" w:themeColor="text1" w:themeTint="A5"/>
      <w:spacing w:val="15"/>
    </w:rPr>
  </w:style>
  <w:style w:type="paragraph" w:styleId="Textedebulles">
    <w:name w:val="Balloon Text"/>
    <w:basedOn w:val="Normal"/>
    <w:link w:val="TextedebullesCar"/>
    <w:rsid w:val="002F0CD7"/>
    <w:pPr>
      <w:widowControl w:val="0"/>
      <w:suppressAutoHyphens/>
      <w:autoSpaceDN w:val="0"/>
      <w:textAlignment w:val="baseline"/>
    </w:pPr>
    <w:rPr>
      <w:rFonts w:ascii="Segoe UI" w:eastAsia="SimSun" w:hAnsi="Segoe UI" w:cs="Mangal"/>
      <w:kern w:val="3"/>
      <w:sz w:val="18"/>
      <w:szCs w:val="16"/>
      <w:lang w:eastAsia="zh-CN" w:bidi="hi-IN"/>
    </w:rPr>
  </w:style>
  <w:style w:type="character" w:customStyle="1" w:styleId="TextedebullesCar">
    <w:name w:val="Texte de bulles Car"/>
    <w:basedOn w:val="Policepardfaut"/>
    <w:link w:val="Textedebulles"/>
    <w:rsid w:val="002F0CD7"/>
    <w:rPr>
      <w:rFonts w:ascii="Segoe UI" w:eastAsia="SimSun" w:hAnsi="Segoe UI" w:cs="Mangal"/>
      <w:kern w:val="3"/>
      <w:sz w:val="18"/>
      <w:szCs w:val="16"/>
      <w:lang w:eastAsia="zh-CN" w:bidi="hi-IN"/>
    </w:rPr>
  </w:style>
  <w:style w:type="paragraph" w:styleId="Citationintense">
    <w:name w:val="Intense Quote"/>
    <w:basedOn w:val="Normal"/>
    <w:next w:val="Normal"/>
    <w:link w:val="CitationintenseCar"/>
    <w:uiPriority w:val="30"/>
    <w:qFormat/>
    <w:rsid w:val="00EA574E"/>
    <w:pPr>
      <w:spacing w:before="240" w:after="240"/>
      <w:ind w:left="1080" w:right="1080"/>
      <w:jc w:val="center"/>
    </w:pPr>
    <w:rPr>
      <w:color w:val="D34817" w:themeColor="accent1"/>
      <w:sz w:val="24"/>
      <w:szCs w:val="24"/>
    </w:rPr>
  </w:style>
  <w:style w:type="character" w:customStyle="1" w:styleId="CitationintenseCar">
    <w:name w:val="Citation intense Car"/>
    <w:basedOn w:val="Policepardfaut"/>
    <w:link w:val="Citationintense"/>
    <w:uiPriority w:val="30"/>
    <w:rsid w:val="00EA574E"/>
    <w:rPr>
      <w:color w:val="D34817" w:themeColor="accent1"/>
      <w:sz w:val="24"/>
      <w:szCs w:val="24"/>
    </w:rPr>
  </w:style>
  <w:style w:type="character" w:styleId="Mentionnonrsolue">
    <w:name w:val="Unresolved Mention"/>
    <w:basedOn w:val="Policepardfaut"/>
    <w:uiPriority w:val="99"/>
    <w:semiHidden/>
    <w:unhideWhenUsed/>
    <w:rsid w:val="00AF3C0A"/>
    <w:rPr>
      <w:color w:val="605E5C"/>
      <w:shd w:val="clear" w:color="auto" w:fill="E1DFDD"/>
    </w:rPr>
  </w:style>
  <w:style w:type="character" w:styleId="Lienhypertextesuivivisit">
    <w:name w:val="FollowedHyperlink"/>
    <w:basedOn w:val="Policepardfaut"/>
    <w:uiPriority w:val="99"/>
    <w:semiHidden/>
    <w:unhideWhenUsed/>
    <w:rsid w:val="00D948C0"/>
    <w:rPr>
      <w:color w:val="96A9A9" w:themeColor="followedHyperlink"/>
      <w:u w:val="single"/>
    </w:rPr>
  </w:style>
  <w:style w:type="character" w:customStyle="1" w:styleId="Titre4Car">
    <w:name w:val="Titre 4 Car"/>
    <w:basedOn w:val="Policepardfaut"/>
    <w:link w:val="Titre4"/>
    <w:uiPriority w:val="9"/>
    <w:semiHidden/>
    <w:rsid w:val="00EA574E"/>
    <w:rPr>
      <w:caps/>
      <w:color w:val="9D3511" w:themeColor="accent1" w:themeShade="BF"/>
      <w:spacing w:val="10"/>
    </w:rPr>
  </w:style>
  <w:style w:type="character" w:customStyle="1" w:styleId="Titre5Car">
    <w:name w:val="Titre 5 Car"/>
    <w:basedOn w:val="Policepardfaut"/>
    <w:link w:val="Titre5"/>
    <w:uiPriority w:val="9"/>
    <w:semiHidden/>
    <w:rsid w:val="00EA574E"/>
    <w:rPr>
      <w:caps/>
      <w:color w:val="9D3511" w:themeColor="accent1" w:themeShade="BF"/>
      <w:spacing w:val="10"/>
    </w:rPr>
  </w:style>
  <w:style w:type="character" w:customStyle="1" w:styleId="Titre6Car">
    <w:name w:val="Titre 6 Car"/>
    <w:basedOn w:val="Policepardfaut"/>
    <w:link w:val="Titre6"/>
    <w:uiPriority w:val="9"/>
    <w:semiHidden/>
    <w:rsid w:val="00EA574E"/>
    <w:rPr>
      <w:caps/>
      <w:color w:val="9D3511" w:themeColor="accent1" w:themeShade="BF"/>
      <w:spacing w:val="10"/>
    </w:rPr>
  </w:style>
  <w:style w:type="character" w:customStyle="1" w:styleId="Titre7Car">
    <w:name w:val="Titre 7 Car"/>
    <w:basedOn w:val="Policepardfaut"/>
    <w:link w:val="Titre7"/>
    <w:uiPriority w:val="9"/>
    <w:semiHidden/>
    <w:rsid w:val="00EA574E"/>
    <w:rPr>
      <w:caps/>
      <w:color w:val="9D3511" w:themeColor="accent1" w:themeShade="BF"/>
      <w:spacing w:val="10"/>
    </w:rPr>
  </w:style>
  <w:style w:type="character" w:customStyle="1" w:styleId="Titre8Car">
    <w:name w:val="Titre 8 Car"/>
    <w:basedOn w:val="Policepardfaut"/>
    <w:link w:val="Titre8"/>
    <w:uiPriority w:val="9"/>
    <w:semiHidden/>
    <w:rsid w:val="00EA574E"/>
    <w:rPr>
      <w:caps/>
      <w:spacing w:val="10"/>
      <w:sz w:val="18"/>
      <w:szCs w:val="18"/>
    </w:rPr>
  </w:style>
  <w:style w:type="character" w:customStyle="1" w:styleId="Titre9Car">
    <w:name w:val="Titre 9 Car"/>
    <w:basedOn w:val="Policepardfaut"/>
    <w:link w:val="Titre9"/>
    <w:uiPriority w:val="9"/>
    <w:semiHidden/>
    <w:rsid w:val="00EA574E"/>
    <w:rPr>
      <w:i/>
      <w:iCs/>
      <w:caps/>
      <w:spacing w:val="10"/>
      <w:sz w:val="18"/>
      <w:szCs w:val="18"/>
    </w:rPr>
  </w:style>
  <w:style w:type="paragraph" w:styleId="Titre">
    <w:name w:val="Title"/>
    <w:basedOn w:val="Normal"/>
    <w:next w:val="Normal"/>
    <w:link w:val="TitreCar"/>
    <w:uiPriority w:val="10"/>
    <w:qFormat/>
    <w:rsid w:val="00EA574E"/>
    <w:rPr>
      <w:rFonts w:asciiTheme="majorHAnsi" w:eastAsiaTheme="majorEastAsia" w:hAnsiTheme="majorHAnsi" w:cstheme="majorBidi"/>
      <w:caps/>
      <w:color w:val="D34817" w:themeColor="accent1"/>
      <w:spacing w:val="10"/>
      <w:sz w:val="52"/>
      <w:szCs w:val="52"/>
    </w:rPr>
  </w:style>
  <w:style w:type="character" w:customStyle="1" w:styleId="TitreCar">
    <w:name w:val="Titre Car"/>
    <w:basedOn w:val="Policepardfaut"/>
    <w:link w:val="Titre"/>
    <w:uiPriority w:val="10"/>
    <w:rsid w:val="00EA574E"/>
    <w:rPr>
      <w:rFonts w:asciiTheme="majorHAnsi" w:eastAsiaTheme="majorEastAsia" w:hAnsiTheme="majorHAnsi" w:cstheme="majorBidi"/>
      <w:caps/>
      <w:color w:val="D34817" w:themeColor="accent1"/>
      <w:spacing w:val="10"/>
      <w:sz w:val="52"/>
      <w:szCs w:val="52"/>
    </w:rPr>
  </w:style>
  <w:style w:type="paragraph" w:styleId="Sansinterligne">
    <w:name w:val="No Spacing"/>
    <w:link w:val="SansinterligneCar"/>
    <w:uiPriority w:val="1"/>
    <w:qFormat/>
    <w:rsid w:val="00EA574E"/>
  </w:style>
  <w:style w:type="paragraph" w:styleId="Citation">
    <w:name w:val="Quote"/>
    <w:basedOn w:val="Normal"/>
    <w:next w:val="Normal"/>
    <w:link w:val="CitationCar"/>
    <w:uiPriority w:val="29"/>
    <w:qFormat/>
    <w:rsid w:val="00EA574E"/>
    <w:rPr>
      <w:i/>
      <w:iCs/>
      <w:sz w:val="24"/>
      <w:szCs w:val="24"/>
    </w:rPr>
  </w:style>
  <w:style w:type="character" w:customStyle="1" w:styleId="CitationCar">
    <w:name w:val="Citation Car"/>
    <w:basedOn w:val="Policepardfaut"/>
    <w:link w:val="Citation"/>
    <w:uiPriority w:val="29"/>
    <w:rsid w:val="00EA574E"/>
    <w:rPr>
      <w:i/>
      <w:iCs/>
      <w:sz w:val="24"/>
      <w:szCs w:val="24"/>
    </w:rPr>
  </w:style>
  <w:style w:type="character" w:styleId="Accentuationlgre">
    <w:name w:val="Subtle Emphasis"/>
    <w:uiPriority w:val="19"/>
    <w:qFormat/>
    <w:rsid w:val="00EA574E"/>
    <w:rPr>
      <w:i/>
      <w:iCs/>
      <w:color w:val="68230B" w:themeColor="accent1" w:themeShade="7F"/>
    </w:rPr>
  </w:style>
  <w:style w:type="character" w:styleId="Accentuationintense">
    <w:name w:val="Intense Emphasis"/>
    <w:uiPriority w:val="21"/>
    <w:qFormat/>
    <w:rsid w:val="00EA574E"/>
    <w:rPr>
      <w:b/>
      <w:bCs/>
      <w:caps/>
      <w:color w:val="68230B" w:themeColor="accent1" w:themeShade="7F"/>
      <w:spacing w:val="10"/>
    </w:rPr>
  </w:style>
  <w:style w:type="character" w:styleId="Rfrencelgre">
    <w:name w:val="Subtle Reference"/>
    <w:uiPriority w:val="31"/>
    <w:qFormat/>
    <w:rsid w:val="00EA574E"/>
    <w:rPr>
      <w:b/>
      <w:bCs/>
      <w:color w:val="D34817" w:themeColor="accent1"/>
    </w:rPr>
  </w:style>
  <w:style w:type="character" w:styleId="Titredulivre">
    <w:name w:val="Book Title"/>
    <w:uiPriority w:val="33"/>
    <w:qFormat/>
    <w:rsid w:val="00EA574E"/>
    <w:rPr>
      <w:b/>
      <w:bCs/>
      <w:i/>
      <w:iCs/>
      <w:spacing w:val="0"/>
    </w:rPr>
  </w:style>
  <w:style w:type="character" w:customStyle="1" w:styleId="SansinterligneCar">
    <w:name w:val="Sans interligne Car"/>
    <w:basedOn w:val="Policepardfaut"/>
    <w:link w:val="Sansinterligne"/>
    <w:uiPriority w:val="1"/>
    <w:rsid w:val="00160924"/>
  </w:style>
  <w:style w:type="character" w:styleId="Marquedecommentaire">
    <w:name w:val="annotation reference"/>
    <w:basedOn w:val="Policepardfaut"/>
    <w:uiPriority w:val="99"/>
    <w:semiHidden/>
    <w:unhideWhenUsed/>
    <w:rsid w:val="002A081C"/>
    <w:rPr>
      <w:sz w:val="16"/>
      <w:szCs w:val="16"/>
    </w:rPr>
  </w:style>
  <w:style w:type="paragraph" w:styleId="Commentaire">
    <w:name w:val="annotation text"/>
    <w:basedOn w:val="Normal"/>
    <w:link w:val="CommentaireCar"/>
    <w:uiPriority w:val="99"/>
    <w:unhideWhenUsed/>
    <w:rsid w:val="002A081C"/>
  </w:style>
  <w:style w:type="character" w:customStyle="1" w:styleId="CommentaireCar">
    <w:name w:val="Commentaire Car"/>
    <w:basedOn w:val="Policepardfaut"/>
    <w:link w:val="Commentaire"/>
    <w:uiPriority w:val="99"/>
    <w:rsid w:val="002A081C"/>
  </w:style>
  <w:style w:type="paragraph" w:styleId="Objetducommentaire">
    <w:name w:val="annotation subject"/>
    <w:basedOn w:val="Commentaire"/>
    <w:next w:val="Commentaire"/>
    <w:link w:val="ObjetducommentaireCar"/>
    <w:uiPriority w:val="99"/>
    <w:semiHidden/>
    <w:unhideWhenUsed/>
    <w:rsid w:val="002A081C"/>
    <w:rPr>
      <w:b/>
      <w:bCs/>
    </w:rPr>
  </w:style>
  <w:style w:type="character" w:customStyle="1" w:styleId="ObjetducommentaireCar">
    <w:name w:val="Objet du commentaire Car"/>
    <w:basedOn w:val="CommentaireCar"/>
    <w:link w:val="Objetducommentaire"/>
    <w:uiPriority w:val="99"/>
    <w:semiHidden/>
    <w:rsid w:val="002A08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646971">
      <w:bodyDiv w:val="1"/>
      <w:marLeft w:val="0"/>
      <w:marRight w:val="0"/>
      <w:marTop w:val="0"/>
      <w:marBottom w:val="0"/>
      <w:divBdr>
        <w:top w:val="none" w:sz="0" w:space="0" w:color="auto"/>
        <w:left w:val="none" w:sz="0" w:space="0" w:color="auto"/>
        <w:bottom w:val="none" w:sz="0" w:space="0" w:color="auto"/>
        <w:right w:val="none" w:sz="0" w:space="0" w:color="auto"/>
      </w:divBdr>
    </w:div>
    <w:div w:id="730689128">
      <w:bodyDiv w:val="1"/>
      <w:marLeft w:val="0"/>
      <w:marRight w:val="0"/>
      <w:marTop w:val="0"/>
      <w:marBottom w:val="0"/>
      <w:divBdr>
        <w:top w:val="none" w:sz="0" w:space="0" w:color="auto"/>
        <w:left w:val="none" w:sz="0" w:space="0" w:color="auto"/>
        <w:bottom w:val="none" w:sz="0" w:space="0" w:color="auto"/>
        <w:right w:val="none" w:sz="0" w:space="0" w:color="auto"/>
      </w:divBdr>
    </w:div>
    <w:div w:id="9803848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haleursnouvelles.com/article/2020/12/08/les-automobilistes-appeles-a-faire-preuve-de-civisme" TargetMode="Externa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sv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www.cieufm.com/mobilite-reduite-ho-ho-ote-toi-de-mon-espace-reserve"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ype de bois">
  <a:themeElements>
    <a:clrScheme name="Type de bois">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Type de bois">
      <a:majorFont>
        <a:latin typeface="Rockwell Condensed" panose="02060603050405020104"/>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panose="02060603020205020403"/>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Coin lumineux">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ASSEMBLÉE GÉNÉRALE ANNUELlE  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BBA4C1-018F-4E39-B807-71E3DEFC8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1933</Words>
  <Characters>10633</Characters>
  <Application>Microsoft Office Word</Application>
  <DocSecurity>0</DocSecurity>
  <Lines>88</Lines>
  <Paragraphs>25</Paragraphs>
  <ScaleCrop>false</ScaleCrop>
  <HeadingPairs>
    <vt:vector size="2" baseType="variant">
      <vt:variant>
        <vt:lpstr>Titre</vt:lpstr>
      </vt:variant>
      <vt:variant>
        <vt:i4>1</vt:i4>
      </vt:variant>
    </vt:vector>
  </HeadingPairs>
  <TitlesOfParts>
    <vt:vector size="1" baseType="lpstr">
      <vt:lpstr>RAPPORT D’aCTiVitÉS</vt:lpstr>
    </vt:vector>
  </TitlesOfParts>
  <Company>DIRECTEUR GÉNÉRAL</Company>
  <LinksUpToDate>false</LinksUpToDate>
  <CharactersWithSpaces>12541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D’aCTiVitÉS</dc:title>
  <dc:subject/>
  <dc:creator>PRÉPARÉ PAR : GHISLAIN GAGNON</dc:creator>
  <cp:keywords/>
  <dc:description/>
  <cp:lastModifiedBy>Ghislain Gagnon</cp:lastModifiedBy>
  <cp:revision>3</cp:revision>
  <cp:lastPrinted>2021-08-10T16:42:00Z</cp:lastPrinted>
  <dcterms:created xsi:type="dcterms:W3CDTF">2023-02-14T15:52:00Z</dcterms:created>
  <dcterms:modified xsi:type="dcterms:W3CDTF">2023-02-14T16:01:00Z</dcterms:modified>
</cp:coreProperties>
</file>