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5314" w:type="pct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1"/>
        <w:gridCol w:w="995"/>
        <w:gridCol w:w="8541"/>
      </w:tblGrid>
      <w:tr w:rsidR="006B399F" w:rsidRPr="006B399F" w14:paraId="29A01203" w14:textId="77777777" w:rsidTr="00E625A5">
        <w:trPr>
          <w:trHeight w:val="1413"/>
        </w:trPr>
        <w:tc>
          <w:tcPr>
            <w:tcW w:w="5000" w:type="pct"/>
            <w:gridSpan w:val="3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65A9D0E1" w14:textId="45EAF744" w:rsidR="0009604D" w:rsidRDefault="0009604D" w:rsidP="006B39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fr-CA"/>
              </w:rPr>
              <w:drawing>
                <wp:inline distT="0" distB="0" distL="0" distR="0" wp14:anchorId="621CB9B4" wp14:editId="21FE610B">
                  <wp:extent cx="1068373" cy="1062681"/>
                  <wp:effectExtent l="0" t="0" r="0" b="4445"/>
                  <wp:docPr id="2" name="Imag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 2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0794" cy="111482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75D194A" w14:textId="7DCAF5CF" w:rsidR="006B399F" w:rsidRPr="006B399F" w:rsidRDefault="006B399F" w:rsidP="009666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6B399F"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  <w:t> </w:t>
            </w:r>
          </w:p>
        </w:tc>
      </w:tr>
      <w:tr w:rsidR="006B399F" w:rsidRPr="006B399F" w14:paraId="173C63D3" w14:textId="77777777" w:rsidTr="00E625A5">
        <w:trPr>
          <w:trHeight w:val="8079"/>
        </w:trPr>
        <w:tc>
          <w:tcPr>
            <w:tcW w:w="5000" w:type="pct"/>
            <w:gridSpan w:val="3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26773F85" w14:textId="55E429E0" w:rsidR="006B399F" w:rsidRDefault="006B399F" w:rsidP="00D744E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fr-CA"/>
              </w:rPr>
            </w:pPr>
            <w:r w:rsidRPr="00BD5B54">
              <w:rPr>
                <w:rFonts w:ascii="Times New Roman" w:eastAsia="Times New Roman" w:hAnsi="Times New Roman" w:cs="Times New Roman"/>
                <w:b/>
                <w:bCs/>
                <w:lang w:eastAsia="fr-CA"/>
              </w:rPr>
              <w:t>COMMUNIQUÉ</w:t>
            </w:r>
            <w:r w:rsidR="009666E2">
              <w:t xml:space="preserve">                                                                                                 </w:t>
            </w:r>
            <w:r w:rsidR="009666E2" w:rsidRPr="009666E2">
              <w:rPr>
                <w:rFonts w:ascii="Times New Roman" w:eastAsia="Times New Roman" w:hAnsi="Times New Roman" w:cs="Times New Roman"/>
                <w:b/>
                <w:bCs/>
                <w:lang w:eastAsia="fr-CA"/>
              </w:rPr>
              <w:t>POUR DIFFUSION IMMÉDIATE</w:t>
            </w:r>
          </w:p>
          <w:p w14:paraId="6F5540F1" w14:textId="77777777" w:rsidR="009666E2" w:rsidRDefault="009666E2" w:rsidP="00721A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</w:p>
          <w:p w14:paraId="2B42619A" w14:textId="41A79A57" w:rsidR="000200C4" w:rsidRPr="00CC7C63" w:rsidRDefault="00E440F4" w:rsidP="00A97F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CA"/>
              </w:rPr>
            </w:pPr>
            <w:r w:rsidRPr="00CC7C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CA"/>
              </w:rPr>
              <w:t xml:space="preserve">Plus d’une </w:t>
            </w:r>
            <w:r w:rsidR="000200C4" w:rsidRPr="00CC7C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CA"/>
              </w:rPr>
              <w:t>centaine de</w:t>
            </w:r>
            <w:r w:rsidR="00C16422" w:rsidRPr="00CC7C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CA"/>
              </w:rPr>
              <w:t xml:space="preserve"> personnes handicapées </w:t>
            </w:r>
            <w:r w:rsidR="00CC7C63" w:rsidRPr="00CC7C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CA"/>
              </w:rPr>
              <w:t>ont participé à Vivre l’art!</w:t>
            </w:r>
          </w:p>
          <w:p w14:paraId="700DB80B" w14:textId="77777777" w:rsidR="00A97F6F" w:rsidRPr="00BD5B54" w:rsidRDefault="00A97F6F" w:rsidP="00A97F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fr-CA"/>
              </w:rPr>
            </w:pPr>
          </w:p>
          <w:p w14:paraId="684109B6" w14:textId="206B8AE4" w:rsidR="00970C64" w:rsidRDefault="005D77E0" w:rsidP="00414F1D">
            <w:pPr>
              <w:spacing w:after="0" w:line="240" w:lineRule="auto"/>
            </w:pPr>
            <w:r w:rsidRPr="00543E98">
              <w:rPr>
                <w:rFonts w:ascii="Times New Roman" w:eastAsia="Times New Roman" w:hAnsi="Times New Roman" w:cs="Times New Roman"/>
                <w:b/>
                <w:bCs/>
                <w:lang w:eastAsia="fr-CA"/>
              </w:rPr>
              <w:t>Maria</w:t>
            </w:r>
            <w:r w:rsidR="00BD5B54" w:rsidRPr="00543E98">
              <w:rPr>
                <w:rFonts w:ascii="Times New Roman" w:eastAsia="Times New Roman" w:hAnsi="Times New Roman" w:cs="Times New Roman"/>
                <w:b/>
                <w:bCs/>
                <w:lang w:eastAsia="fr-CA"/>
              </w:rPr>
              <w:t xml:space="preserve">, le </w:t>
            </w:r>
            <w:r w:rsidR="00D120CE">
              <w:rPr>
                <w:rFonts w:ascii="Times New Roman" w:eastAsia="Times New Roman" w:hAnsi="Times New Roman" w:cs="Times New Roman"/>
                <w:b/>
                <w:bCs/>
                <w:lang w:eastAsia="fr-CA"/>
              </w:rPr>
              <w:t xml:space="preserve">5 </w:t>
            </w:r>
            <w:r w:rsidR="00037E5D">
              <w:rPr>
                <w:rFonts w:ascii="Times New Roman" w:eastAsia="Times New Roman" w:hAnsi="Times New Roman" w:cs="Times New Roman"/>
                <w:b/>
                <w:bCs/>
                <w:lang w:eastAsia="fr-CA"/>
              </w:rPr>
              <w:t xml:space="preserve">août </w:t>
            </w:r>
            <w:r w:rsidR="0084756D">
              <w:rPr>
                <w:rFonts w:ascii="Times New Roman" w:eastAsia="Times New Roman" w:hAnsi="Times New Roman" w:cs="Times New Roman"/>
                <w:b/>
                <w:bCs/>
                <w:lang w:eastAsia="fr-CA"/>
              </w:rPr>
              <w:t>2025</w:t>
            </w:r>
            <w:r w:rsidR="000B2E23">
              <w:rPr>
                <w:rFonts w:ascii="Times New Roman" w:eastAsia="Times New Roman" w:hAnsi="Times New Roman" w:cs="Times New Roman"/>
                <w:b/>
                <w:bCs/>
                <w:lang w:eastAsia="fr-CA"/>
              </w:rPr>
              <w:t xml:space="preserve"> </w:t>
            </w:r>
            <w:r w:rsidR="00721A5D" w:rsidRPr="00721A5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CA"/>
              </w:rPr>
              <w:t xml:space="preserve">- </w:t>
            </w:r>
            <w:r w:rsidR="00721A5D" w:rsidRPr="00721A5D"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  <w:t xml:space="preserve">Le </w:t>
            </w:r>
            <w:r w:rsidR="00003B9B" w:rsidRPr="00003B9B"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  <w:t>Regroupement des associations de personnes handicapées Gaspésie</w:t>
            </w:r>
            <w:r w:rsidR="00003B9B"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  <w:t>-</w:t>
            </w:r>
            <w:r w:rsidR="00003B9B" w:rsidRPr="00003B9B"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  <w:t xml:space="preserve">Les-Îles </w:t>
            </w:r>
            <w:r w:rsidR="00003B9B"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  <w:t>(</w:t>
            </w:r>
            <w:r w:rsidR="00721A5D" w:rsidRPr="00721A5D"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  <w:t>RAPHGÎ</w:t>
            </w:r>
            <w:r w:rsidR="00003B9B"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  <w:t>)</w:t>
            </w:r>
            <w:r w:rsidR="00721A5D" w:rsidRPr="00721A5D"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  <w:t xml:space="preserve"> </w:t>
            </w:r>
            <w:r w:rsidR="00970C64"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  <w:t xml:space="preserve">est ravi </w:t>
            </w:r>
            <w:r w:rsidR="00CC7C63"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  <w:t>de la forte adhésion et du succès de</w:t>
            </w:r>
            <w:r w:rsidR="00970C64"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  <w:t xml:space="preserve"> </w:t>
            </w:r>
            <w:r w:rsidR="00C16422" w:rsidRPr="00C16422"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  <w:t>Vivre l’</w:t>
            </w:r>
            <w:r w:rsidR="00805124"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  <w:t>a</w:t>
            </w:r>
            <w:r w:rsidR="00C16422" w:rsidRPr="00C16422"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  <w:t>rt.</w:t>
            </w:r>
            <w:r w:rsidR="000200C4">
              <w:t xml:space="preserve"> </w:t>
            </w:r>
          </w:p>
          <w:p w14:paraId="08945D4F" w14:textId="77777777" w:rsidR="00970C64" w:rsidRDefault="00970C64" w:rsidP="00414F1D">
            <w:pPr>
              <w:spacing w:after="0" w:line="240" w:lineRule="auto"/>
            </w:pPr>
          </w:p>
          <w:p w14:paraId="52E8F806" w14:textId="77777777" w:rsidR="000B2E23" w:rsidRDefault="00E440F4" w:rsidP="00CC7C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  <w:t>L</w:t>
            </w:r>
            <w:r w:rsidR="00970C64"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  <w:t xml:space="preserve">’Unité régionale loisir et sport </w:t>
            </w:r>
            <w:r w:rsidR="00390087" w:rsidRPr="00390087"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  <w:t>Gaspésie–Îles-de-la-Madeleine</w:t>
            </w:r>
            <w:r w:rsidR="00970C64"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  <w:t xml:space="preserve"> (URLS GÎM)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  <w:t xml:space="preserve"> et l</w:t>
            </w:r>
            <w:r w:rsidRPr="00E440F4"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  <w:t>e R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  <w:t>APHGÎ ont uni leurs forces pour</w:t>
            </w:r>
            <w:r w:rsidRPr="00E440F4"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  <w:t xml:space="preserve"> faire rayonner la culture auprès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  <w:t>de onze</w:t>
            </w:r>
            <w:r w:rsidR="00CC7C63"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  <w:t xml:space="preserve"> </w:t>
            </w:r>
            <w:r w:rsidRPr="00E440F4"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  <w:t>associations membres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  <w:t>.</w:t>
            </w:r>
            <w:r w:rsidR="00CC7C63"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  <w:t xml:space="preserve"> </w:t>
            </w:r>
            <w:r w:rsidR="00037E5D"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  <w:t xml:space="preserve"> </w:t>
            </w:r>
          </w:p>
          <w:p w14:paraId="18DCD182" w14:textId="77777777" w:rsidR="000B2E23" w:rsidRDefault="000B2E23" w:rsidP="00CC7C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</w:p>
          <w:p w14:paraId="32AAD65D" w14:textId="4E7FD35F" w:rsidR="00C16422" w:rsidRPr="00CC7C63" w:rsidRDefault="00E440F4" w:rsidP="00CC7C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  <w:t xml:space="preserve">Sept </w:t>
            </w:r>
            <w:r w:rsidRPr="00E440F4"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  <w:t>artistes professionnels</w:t>
            </w:r>
            <w:r w:rsidR="00CC7C63"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  <w:t> :</w:t>
            </w:r>
            <w:r w:rsidR="00CC7C63">
              <w:t xml:space="preserve"> </w:t>
            </w:r>
            <w:r w:rsidR="00CC7C63" w:rsidRPr="00CC7C63"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  <w:t>Caroline Dugas</w:t>
            </w:r>
            <w:r w:rsidR="00CC7C63"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  <w:t xml:space="preserve">, </w:t>
            </w:r>
            <w:r w:rsidR="00CC7C63" w:rsidRPr="00CC7C63"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  <w:t>Bruno M</w:t>
            </w:r>
            <w:r w:rsidR="00390087"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  <w:t>a</w:t>
            </w:r>
            <w:r w:rsidR="00CC7C63" w:rsidRPr="00CC7C63"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  <w:t>inville</w:t>
            </w:r>
            <w:r w:rsidR="00CC7C63"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  <w:t xml:space="preserve">, </w:t>
            </w:r>
            <w:r w:rsidR="00CC7C63" w:rsidRPr="00CC7C63"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  <w:t>Ben Nesrallah</w:t>
            </w:r>
            <w:r w:rsidR="00CC7C63"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  <w:t xml:space="preserve">. </w:t>
            </w:r>
            <w:r w:rsidR="00CC7C63" w:rsidRPr="00CC7C63"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  <w:t>Andrée-Anne Giasson</w:t>
            </w:r>
            <w:r w:rsidR="00390087"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  <w:t xml:space="preserve">, </w:t>
            </w:r>
            <w:r w:rsidR="00CC7C63" w:rsidRPr="00CC7C63"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  <w:t>Julie Lacroix</w:t>
            </w:r>
            <w:r w:rsidR="00CC7C63"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  <w:t xml:space="preserve">, </w:t>
            </w:r>
            <w:r w:rsidR="00CC7C63" w:rsidRPr="00CC7C63"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  <w:t xml:space="preserve">Geneviève </w:t>
            </w:r>
            <w:proofErr w:type="spellStart"/>
            <w:r w:rsidR="00CC7C63" w:rsidRPr="00CC7C63"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  <w:t>Reesör</w:t>
            </w:r>
            <w:proofErr w:type="spellEnd"/>
            <w:r w:rsidR="00CC7C63"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  <w:t xml:space="preserve"> et </w:t>
            </w:r>
            <w:r w:rsidR="00CC7C63" w:rsidRPr="00CC7C63"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  <w:t>Axelle Berthiaume</w:t>
            </w:r>
            <w:r w:rsidRPr="00E440F4"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  <w:t>ont animé des ateliers inspirants où</w:t>
            </w:r>
            <w:r w:rsidRPr="00E440F4"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  <w:t>l’</w:t>
            </w:r>
            <w:r w:rsidRPr="00E440F4"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  <w:t>ingéniosité et l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  <w:t>a</w:t>
            </w:r>
            <w:r w:rsidRPr="00E440F4"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  <w:t xml:space="preserve"> créativité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  <w:t xml:space="preserve"> étaient à l’honneur. </w:t>
            </w:r>
          </w:p>
          <w:p w14:paraId="31EEE86F" w14:textId="77777777" w:rsidR="00805124" w:rsidRDefault="00805124" w:rsidP="00414F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</w:p>
          <w:p w14:paraId="73B7A1DE" w14:textId="3B566C4B" w:rsidR="00696004" w:rsidRDefault="00E440F4" w:rsidP="007905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  <w:t>C</w:t>
            </w:r>
            <w:r w:rsidR="00805124" w:rsidRPr="00805124"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  <w:t>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  <w:t>tte</w:t>
            </w:r>
            <w:r w:rsidR="00805124" w:rsidRPr="00805124"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  <w:t xml:space="preserve"> tournée d'activités d'initiation en loisir culturel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  <w:t>a été rendu</w:t>
            </w:r>
            <w:r w:rsidR="00F6413D"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  <w:t>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  <w:t xml:space="preserve"> possible </w:t>
            </w:r>
            <w:r w:rsidR="00805124" w:rsidRPr="00805124"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  <w:t>grâce au soutien financier du gouvernement du Québec</w:t>
            </w:r>
            <w:r w:rsidR="00805124"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  <w:t>.</w:t>
            </w:r>
            <w:r w:rsidR="00805124" w:rsidRPr="00C16422"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  <w:t xml:space="preserve"> </w:t>
            </w:r>
            <w:r w:rsidR="00390087"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  <w:t>Ce projet a ainsi</w:t>
            </w:r>
            <w:r w:rsidR="00790552" w:rsidRPr="00790552"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  <w:t xml:space="preserve"> encourag</w:t>
            </w:r>
            <w:r w:rsidR="00390087"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  <w:t>é</w:t>
            </w:r>
            <w:r w:rsidR="00790552" w:rsidRPr="00790552"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  <w:t xml:space="preserve"> les acteurs culturels à jouer un rôle plus important en matière de développement social et les acteurs communautaires à utiliser la culture comme outil d'intervention sociale. Ces partenariats assurent l'élaboration de projets porteurs et inclusifs permettant un accès à la culture à certains groupes plus vulnérables ou marginalisés.</w:t>
            </w:r>
          </w:p>
          <w:p w14:paraId="7E96B92E" w14:textId="77777777" w:rsidR="00ED161C" w:rsidRDefault="00ED161C" w:rsidP="00A97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</w:p>
          <w:p w14:paraId="075A19DF" w14:textId="2D50D0D6" w:rsidR="00E625A5" w:rsidRPr="00E625A5" w:rsidRDefault="00692A1E" w:rsidP="00E625A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  <w:t xml:space="preserve">Un </w:t>
            </w:r>
            <w:r w:rsidRPr="00037E5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CA"/>
              </w:rPr>
              <w:t>v</w:t>
            </w:r>
            <w:r w:rsidR="00E625A5" w:rsidRPr="00037E5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CA"/>
              </w:rPr>
              <w:t>ernissage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  <w:t xml:space="preserve"> </w:t>
            </w:r>
            <w:r w:rsidR="00CC7C63" w:rsidRPr="00CC7C63"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  <w:t xml:space="preserve">viendra clore </w:t>
            </w:r>
            <w:r w:rsidR="00CC7C63"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  <w:t>le projet</w:t>
            </w:r>
            <w:r w:rsidR="00CC7C63" w:rsidRPr="00CC7C63"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  <w:t xml:space="preserve"> le 6 septembre </w:t>
            </w:r>
            <w:r w:rsidR="00390087"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  <w:t xml:space="preserve">prochain </w:t>
            </w:r>
            <w:r w:rsidR="000E7CA7"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  <w:t xml:space="preserve">dès 17h </w:t>
            </w:r>
            <w:r w:rsidR="00CC7C63" w:rsidRPr="00CC7C63"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  <w:t xml:space="preserve">à Petite-Vallée, lors du </w:t>
            </w:r>
            <w:r w:rsidR="000B2E23"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  <w:t xml:space="preserve">         </w:t>
            </w:r>
            <w:hyperlink r:id="rId7" w:history="1">
              <w:r w:rsidR="00CC7C63" w:rsidRPr="000B2E23">
                <w:rPr>
                  <w:rStyle w:val="Lienhypertexte"/>
                  <w:rFonts w:ascii="Times New Roman" w:eastAsia="Times New Roman" w:hAnsi="Times New Roman" w:cs="Times New Roman"/>
                  <w:b/>
                  <w:bCs/>
                  <w:i/>
                  <w:iCs/>
                  <w:sz w:val="24"/>
                  <w:szCs w:val="24"/>
                  <w:lang w:eastAsia="fr-CA"/>
                </w:rPr>
                <w:t>2</w:t>
              </w:r>
              <w:r w:rsidR="00CC7C63" w:rsidRPr="000B2E23">
                <w:rPr>
                  <w:rStyle w:val="Lienhypertexte"/>
                  <w:rFonts w:ascii="Times New Roman" w:eastAsia="Times New Roman" w:hAnsi="Times New Roman" w:cs="Times New Roman"/>
                  <w:b/>
                  <w:bCs/>
                  <w:i/>
                  <w:iCs/>
                  <w:sz w:val="24"/>
                  <w:szCs w:val="24"/>
                  <w:vertAlign w:val="superscript"/>
                  <w:lang w:eastAsia="fr-CA"/>
                </w:rPr>
                <w:t>e</w:t>
              </w:r>
              <w:r w:rsidR="00CC7C63" w:rsidRPr="000B2E23">
                <w:rPr>
                  <w:rStyle w:val="Lienhypertexte"/>
                  <w:rFonts w:ascii="Times New Roman" w:eastAsia="Times New Roman" w:hAnsi="Times New Roman" w:cs="Times New Roman"/>
                  <w:b/>
                  <w:bCs/>
                  <w:i/>
                  <w:iCs/>
                  <w:sz w:val="24"/>
                  <w:szCs w:val="24"/>
                  <w:lang w:eastAsia="fr-CA"/>
                </w:rPr>
                <w:t xml:space="preserve"> Gala Inclusion</w:t>
              </w:r>
            </w:hyperlink>
            <w:r w:rsidR="00CC7C63"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  <w:t>,</w:t>
            </w:r>
            <w:r w:rsidR="00CC7C63" w:rsidRPr="00CC7C63"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  <w:t xml:space="preserve"> dans le cadre du Rassemblement loisir régional en Estran.</w:t>
            </w:r>
            <w:r w:rsidR="00E625A5" w:rsidRPr="00E625A5"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  <w:t>L</w:t>
            </w:r>
            <w:r w:rsidR="00E625A5" w:rsidRPr="00E625A5"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  <w:t>es artistes</w:t>
            </w:r>
            <w:r w:rsidR="000E7CA7"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  <w:t xml:space="preserve">, les </w:t>
            </w:r>
            <w:r w:rsidR="00037E5D"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  <w:t>participants (es)</w:t>
            </w:r>
            <w:r w:rsidR="00E625A5" w:rsidRPr="00E625A5"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  <w:t xml:space="preserve"> </w:t>
            </w:r>
            <w:r w:rsidR="000E7CA7"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  <w:t>et le grand public sont invités</w:t>
            </w:r>
            <w:r w:rsidR="00037E5D"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  <w:t xml:space="preserve"> à une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  <w:t xml:space="preserve"> </w:t>
            </w:r>
            <w:r w:rsidRPr="00692A1E"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  <w:t xml:space="preserve">exposition </w:t>
            </w:r>
            <w:r w:rsidR="00037E5D"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  <w:t xml:space="preserve">photo </w:t>
            </w:r>
            <w:r w:rsidRPr="00692A1E"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  <w:t>des moments magiques de la tournée</w:t>
            </w:r>
            <w:r w:rsidR="00E625A5" w:rsidRPr="00E625A5"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  <w:t xml:space="preserve">. </w:t>
            </w:r>
            <w:r w:rsidR="000E7CA7"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  <w:t>Cette occasion</w:t>
            </w:r>
            <w:r w:rsidR="00E625A5" w:rsidRPr="00E625A5"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  <w:t xml:space="preserve"> offrira une vitrine aux talents qui se sont exprimés tout au long de cette initiative inclusive, et mettra en valeur l’engagement, la créativité et la richesse humaine qui l’ont portée.</w:t>
            </w:r>
          </w:p>
          <w:p w14:paraId="40B79637" w14:textId="48CD196D" w:rsidR="00E440F4" w:rsidRDefault="00A735B4" w:rsidP="00D54A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  <w:t>L</w:t>
            </w:r>
            <w:r w:rsidR="00721A5D" w:rsidRPr="00721A5D"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  <w:t>e RAPHGÎ</w:t>
            </w:r>
            <w:r w:rsidR="00F5633D"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  <w:t>, qui</w:t>
            </w:r>
            <w:r w:rsidR="00037E5D"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  <w:t xml:space="preserve"> </w:t>
            </w:r>
            <w:r w:rsidR="00F5633D"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  <w:t>regroupe 15 associations,</w:t>
            </w:r>
            <w:r w:rsidR="0059707B"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  <w:t xml:space="preserve"> prône </w:t>
            </w:r>
            <w:r w:rsidR="00721A5D" w:rsidRPr="00721A5D"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  <w:t>une région inclusive où l’accessibilité universelle et le respect des droits des personnes handicapées sont assurés</w:t>
            </w:r>
            <w:r w:rsidR="00414F1D"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  <w:t xml:space="preserve"> sur l’ensemble de son territoire.</w:t>
            </w:r>
            <w:r w:rsidR="00721A5D" w:rsidRPr="00721A5D"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  <w:t xml:space="preserve"> </w:t>
            </w:r>
            <w:r w:rsidR="00037E5D"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  <w:t>Le RAPHGÎ remercie sincèrement l</w:t>
            </w:r>
            <w:r w:rsidR="00D54A1F" w:rsidRPr="00D54A1F"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  <w:t>’URLS GÎM</w:t>
            </w:r>
            <w:r w:rsidR="00037E5D"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  <w:t xml:space="preserve"> qui</w:t>
            </w:r>
            <w:r w:rsidR="00D54A1F" w:rsidRPr="00D54A1F"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  <w:t xml:space="preserve"> œuvre dans un esprit d’inclusivité et de communauté. </w:t>
            </w:r>
            <w:r w:rsidR="00037E5D"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  <w:t>L’</w:t>
            </w:r>
            <w:r w:rsidR="00D54A1F" w:rsidRPr="00D54A1F"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  <w:t>expertise collective de son équipe est une richesse qui se manifeste dans la qualité de ses relations avec les parties prenantes.</w:t>
            </w:r>
          </w:p>
          <w:p w14:paraId="3FA9A74A" w14:textId="77777777" w:rsidR="00D54A1F" w:rsidRDefault="00D54A1F" w:rsidP="005D5C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</w:p>
          <w:p w14:paraId="4772452C" w14:textId="3465C7AA" w:rsidR="00003B9B" w:rsidRPr="005D5C02" w:rsidRDefault="00BD5B54" w:rsidP="005D5C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CE0E8B"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  <w:t>– 30 –</w:t>
            </w:r>
          </w:p>
          <w:p w14:paraId="61F29AB6" w14:textId="77777777" w:rsidR="00E440F4" w:rsidRDefault="00E440F4" w:rsidP="00003B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fr-CA"/>
              </w:rPr>
            </w:pPr>
          </w:p>
          <w:p w14:paraId="5D3AC579" w14:textId="2573AE4E" w:rsidR="00BD5B54" w:rsidRPr="004F0180" w:rsidRDefault="00BD5B54" w:rsidP="00003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4F018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fr-CA"/>
              </w:rPr>
              <w:t>Source :</w:t>
            </w:r>
            <w:r w:rsidR="00CC3B09" w:rsidRPr="004F0180">
              <w:rPr>
                <w:rFonts w:ascii="Times New Roman" w:eastAsia="Times New Roman" w:hAnsi="Times New Roman" w:cs="Times New Roman"/>
                <w:sz w:val="20"/>
                <w:szCs w:val="20"/>
                <w:lang w:eastAsia="fr-CA"/>
              </w:rPr>
              <w:t xml:space="preserve"> </w:t>
            </w:r>
            <w:r w:rsidR="009666E2" w:rsidRPr="004F0180">
              <w:rPr>
                <w:rFonts w:ascii="Times New Roman" w:eastAsia="Times New Roman" w:hAnsi="Times New Roman" w:cs="Times New Roman"/>
                <w:sz w:val="20"/>
                <w:szCs w:val="20"/>
                <w:lang w:eastAsia="fr-CA"/>
              </w:rPr>
              <w:t xml:space="preserve"> </w:t>
            </w:r>
            <w:r w:rsidR="005D5C02">
              <w:rPr>
                <w:rFonts w:ascii="Times New Roman" w:eastAsia="Times New Roman" w:hAnsi="Times New Roman" w:cs="Times New Roman"/>
                <w:sz w:val="20"/>
                <w:szCs w:val="20"/>
                <w:lang w:eastAsia="fr-CA"/>
              </w:rPr>
              <w:t xml:space="preserve"> </w:t>
            </w:r>
            <w:r w:rsidRPr="004F0180">
              <w:rPr>
                <w:rFonts w:ascii="Times New Roman" w:eastAsia="Times New Roman" w:hAnsi="Times New Roman" w:cs="Times New Roman"/>
                <w:sz w:val="20"/>
                <w:szCs w:val="20"/>
                <w:lang w:eastAsia="fr-CA"/>
              </w:rPr>
              <w:t>Ghislain Gagnon</w:t>
            </w:r>
            <w:r w:rsidR="00D6367C" w:rsidRPr="004F0180">
              <w:rPr>
                <w:rFonts w:ascii="Times New Roman" w:eastAsia="Times New Roman" w:hAnsi="Times New Roman" w:cs="Times New Roman"/>
                <w:sz w:val="20"/>
                <w:szCs w:val="20"/>
                <w:lang w:eastAsia="fr-CA"/>
              </w:rPr>
              <w:t>, d</w:t>
            </w:r>
            <w:r w:rsidRPr="004F0180">
              <w:rPr>
                <w:rFonts w:ascii="Times New Roman" w:eastAsia="Times New Roman" w:hAnsi="Times New Roman" w:cs="Times New Roman"/>
                <w:sz w:val="20"/>
                <w:szCs w:val="20"/>
                <w:lang w:eastAsia="fr-CA"/>
              </w:rPr>
              <w:t>irecteur général</w:t>
            </w:r>
            <w:r w:rsidR="005D5C02">
              <w:rPr>
                <w:rFonts w:ascii="Times New Roman" w:eastAsia="Times New Roman" w:hAnsi="Times New Roman" w:cs="Times New Roman"/>
                <w:sz w:val="20"/>
                <w:szCs w:val="20"/>
                <w:lang w:eastAsia="fr-CA"/>
              </w:rPr>
              <w:t>, RAPHGÎ</w:t>
            </w:r>
          </w:p>
          <w:p w14:paraId="28F3421F" w14:textId="0CADFC3A" w:rsidR="005D5C02" w:rsidRPr="003E1979" w:rsidRDefault="00D6367C" w:rsidP="00721A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CA"/>
              </w:rPr>
            </w:pPr>
            <w:r w:rsidRPr="004F0180">
              <w:rPr>
                <w:rFonts w:ascii="Times New Roman" w:eastAsia="Times New Roman" w:hAnsi="Times New Roman" w:cs="Times New Roman"/>
                <w:sz w:val="20"/>
                <w:szCs w:val="20"/>
                <w:lang w:eastAsia="fr-CA"/>
              </w:rPr>
              <w:t xml:space="preserve">          </w:t>
            </w:r>
            <w:r w:rsidR="00721A5D" w:rsidRPr="004F0180">
              <w:rPr>
                <w:rFonts w:ascii="Times New Roman" w:eastAsia="Times New Roman" w:hAnsi="Times New Roman" w:cs="Times New Roman"/>
                <w:sz w:val="20"/>
                <w:szCs w:val="20"/>
                <w:lang w:eastAsia="fr-CA"/>
              </w:rPr>
              <w:t xml:space="preserve">    </w:t>
            </w:r>
            <w:r w:rsidRPr="004F0180">
              <w:rPr>
                <w:rFonts w:ascii="Times New Roman" w:eastAsia="Times New Roman" w:hAnsi="Times New Roman" w:cs="Times New Roman"/>
                <w:sz w:val="20"/>
                <w:szCs w:val="20"/>
                <w:lang w:eastAsia="fr-CA"/>
              </w:rPr>
              <w:t xml:space="preserve"> </w:t>
            </w:r>
            <w:r w:rsidR="003E1979">
              <w:rPr>
                <w:rFonts w:ascii="Times New Roman" w:eastAsia="Times New Roman" w:hAnsi="Times New Roman" w:cs="Times New Roman"/>
                <w:sz w:val="20"/>
                <w:szCs w:val="20"/>
                <w:lang w:eastAsia="fr-CA"/>
              </w:rPr>
              <w:t xml:space="preserve"> </w:t>
            </w:r>
            <w:r w:rsidR="00003B9B" w:rsidRPr="004F0180">
              <w:rPr>
                <w:rFonts w:ascii="Times New Roman" w:eastAsia="Times New Roman" w:hAnsi="Times New Roman" w:cs="Times New Roman"/>
                <w:sz w:val="20"/>
                <w:szCs w:val="20"/>
                <w:lang w:eastAsia="fr-CA"/>
              </w:rPr>
              <w:t xml:space="preserve"> </w:t>
            </w:r>
            <w:hyperlink r:id="rId8" w:history="1">
              <w:r w:rsidR="00003B9B" w:rsidRPr="004F0180">
                <w:rPr>
                  <w:rStyle w:val="Lienhypertexte"/>
                  <w:rFonts w:ascii="Times New Roman" w:eastAsia="Times New Roman" w:hAnsi="Times New Roman" w:cs="Times New Roman"/>
                  <w:sz w:val="20"/>
                  <w:szCs w:val="20"/>
                  <w:lang w:eastAsia="fr-CA"/>
                </w:rPr>
                <w:t>raphgi@t</w:t>
              </w:r>
              <w:r w:rsidR="00003B9B" w:rsidRPr="004F0180">
                <w:rPr>
                  <w:rStyle w:val="Lienhypertexte"/>
                  <w:rFonts w:ascii="Times New Roman" w:hAnsi="Times New Roman" w:cs="Times New Roman"/>
                  <w:sz w:val="20"/>
                  <w:szCs w:val="20"/>
                </w:rPr>
                <w:t>elus</w:t>
              </w:r>
              <w:r w:rsidR="00003B9B" w:rsidRPr="004F0180">
                <w:rPr>
                  <w:rStyle w:val="Lienhypertexte"/>
                  <w:rFonts w:ascii="Times New Roman" w:eastAsia="Times New Roman" w:hAnsi="Times New Roman" w:cs="Times New Roman"/>
                  <w:sz w:val="20"/>
                  <w:szCs w:val="20"/>
                  <w:lang w:eastAsia="fr-CA"/>
                </w:rPr>
                <w:t>.net</w:t>
              </w:r>
            </w:hyperlink>
            <w:r w:rsidR="007B1C68" w:rsidRPr="004F0180">
              <w:rPr>
                <w:rFonts w:ascii="Times New Roman" w:eastAsia="Times New Roman" w:hAnsi="Times New Roman" w:cs="Times New Roman"/>
                <w:sz w:val="20"/>
                <w:szCs w:val="20"/>
                <w:lang w:eastAsia="fr-CA"/>
              </w:rPr>
              <w:t xml:space="preserve"> </w:t>
            </w:r>
            <w:r w:rsidR="00721A5D" w:rsidRPr="004F0180">
              <w:rPr>
                <w:rFonts w:ascii="Times New Roman" w:eastAsia="Times New Roman" w:hAnsi="Times New Roman" w:cs="Times New Roman"/>
                <w:sz w:val="20"/>
                <w:szCs w:val="20"/>
                <w:lang w:eastAsia="fr-CA"/>
              </w:rPr>
              <w:t xml:space="preserve">    </w:t>
            </w:r>
            <w:r w:rsidR="003E1979">
              <w:rPr>
                <w:rFonts w:ascii="Times New Roman" w:eastAsia="Times New Roman" w:hAnsi="Times New Roman" w:cs="Times New Roman"/>
                <w:sz w:val="20"/>
                <w:szCs w:val="20"/>
                <w:lang w:eastAsia="fr-CA"/>
              </w:rPr>
              <w:t>418 752-0744</w:t>
            </w:r>
          </w:p>
        </w:tc>
      </w:tr>
      <w:tr w:rsidR="006B399F" w:rsidRPr="006B399F" w14:paraId="1241D2D9" w14:textId="77777777" w:rsidTr="00E625A5">
        <w:trPr>
          <w:trHeight w:val="80"/>
        </w:trPr>
        <w:tc>
          <w:tcPr>
            <w:tcW w:w="19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20801221" w14:textId="3D2711E6" w:rsidR="006B399F" w:rsidRPr="006B399F" w:rsidRDefault="006B399F" w:rsidP="006B39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</w:p>
        </w:tc>
        <w:tc>
          <w:tcPr>
            <w:tcW w:w="4803" w:type="pct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6C444617" w14:textId="7C8A9822" w:rsidR="006B399F" w:rsidRPr="009666E2" w:rsidRDefault="006B399F" w:rsidP="006B399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fr-CA"/>
              </w:rPr>
            </w:pPr>
          </w:p>
        </w:tc>
      </w:tr>
      <w:tr w:rsidR="006B399F" w:rsidRPr="006B399F" w14:paraId="0DDC4EED" w14:textId="77777777" w:rsidTr="00E625A5">
        <w:trPr>
          <w:trHeight w:val="291"/>
        </w:trPr>
        <w:tc>
          <w:tcPr>
            <w:tcW w:w="5000" w:type="pct"/>
            <w:gridSpan w:val="3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38184457" w14:textId="740932E7" w:rsidR="005D5C02" w:rsidRDefault="005D5C02" w:rsidP="005D5C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C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fr-CA"/>
              </w:rPr>
              <w:t xml:space="preserve"> </w:t>
            </w:r>
            <w:r w:rsidR="00E440F4">
              <w:rPr>
                <w:rFonts w:ascii="Times New Roman" w:eastAsia="Times New Roman" w:hAnsi="Times New Roman" w:cs="Times New Roman"/>
                <w:sz w:val="20"/>
                <w:szCs w:val="20"/>
                <w:lang w:eastAsia="fr-CA"/>
              </w:rPr>
              <w:t xml:space="preserve">               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fr-CA"/>
              </w:rPr>
              <w:t>Luce Thériault,</w:t>
            </w:r>
            <w:r>
              <w:t xml:space="preserve"> </w:t>
            </w:r>
            <w:r w:rsidRPr="005D5C02">
              <w:rPr>
                <w:rFonts w:ascii="Times New Roman" w:eastAsia="Times New Roman" w:hAnsi="Times New Roman" w:cs="Times New Roman"/>
                <w:sz w:val="20"/>
                <w:szCs w:val="20"/>
                <w:lang w:eastAsia="fr-CA"/>
              </w:rPr>
              <w:t>Conseillère en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fr-CA"/>
              </w:rPr>
              <w:t xml:space="preserve"> l</w:t>
            </w:r>
            <w:r w:rsidRPr="005D5C02">
              <w:rPr>
                <w:rFonts w:ascii="Times New Roman" w:eastAsia="Times New Roman" w:hAnsi="Times New Roman" w:cs="Times New Roman"/>
                <w:sz w:val="20"/>
                <w:szCs w:val="20"/>
                <w:lang w:eastAsia="fr-CA"/>
              </w:rPr>
              <w:t xml:space="preserve">oisir pour les personnes handicapées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fr-CA"/>
              </w:rPr>
              <w:t xml:space="preserve">URLS GÎM   </w:t>
            </w:r>
          </w:p>
          <w:p w14:paraId="1736014B" w14:textId="64E62A86" w:rsidR="005D5C02" w:rsidRPr="00CE0E8B" w:rsidRDefault="005D5C02" w:rsidP="005D5C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C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fr-CA"/>
              </w:rPr>
              <w:t xml:space="preserve">                 </w:t>
            </w:r>
            <w:hyperlink r:id="rId9" w:history="1">
              <w:r w:rsidRPr="00656CFC">
                <w:rPr>
                  <w:rStyle w:val="Lienhypertexte"/>
                  <w:rFonts w:ascii="Times New Roman" w:eastAsia="Times New Roman" w:hAnsi="Times New Roman" w:cs="Times New Roman"/>
                  <w:sz w:val="20"/>
                  <w:szCs w:val="20"/>
                  <w:lang w:eastAsia="fr-CA"/>
                </w:rPr>
                <w:t>luce.theriault@urlsgim.com</w:t>
              </w:r>
            </w:hyperlink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fr-CA"/>
              </w:rPr>
              <w:t xml:space="preserve"> 418 388-3131</w:t>
            </w:r>
          </w:p>
        </w:tc>
      </w:tr>
      <w:tr w:rsidR="006B399F" w:rsidRPr="006B399F" w14:paraId="03E5F1CA" w14:textId="77777777" w:rsidTr="00E625A5">
        <w:trPr>
          <w:trHeight w:val="129"/>
        </w:trPr>
        <w:tc>
          <w:tcPr>
            <w:tcW w:w="698" w:type="pct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7CC81CF" w14:textId="250306D5" w:rsidR="006B399F" w:rsidRPr="00BD5B54" w:rsidRDefault="009666E2" w:rsidP="00BD5B5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fr-CA"/>
              </w:rPr>
            </w:pPr>
            <w:r>
              <w:rPr>
                <w:rFonts w:ascii="Times New Roman" w:eastAsia="Times New Roman" w:hAnsi="Times New Roman" w:cs="Times New Roman"/>
                <w:lang w:eastAsia="fr-CA"/>
              </w:rPr>
              <w:t xml:space="preserve"> </w:t>
            </w:r>
          </w:p>
        </w:tc>
        <w:tc>
          <w:tcPr>
            <w:tcW w:w="4301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E85F3C7" w14:textId="6A828B5F" w:rsidR="006B399F" w:rsidRPr="00BD5B54" w:rsidRDefault="006B399F" w:rsidP="006B399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fr-CA"/>
              </w:rPr>
            </w:pPr>
          </w:p>
        </w:tc>
      </w:tr>
      <w:tr w:rsidR="006B399F" w:rsidRPr="006B399F" w14:paraId="462C2237" w14:textId="77777777" w:rsidTr="00E625A5">
        <w:trPr>
          <w:trHeight w:val="69"/>
        </w:trPr>
        <w:tc>
          <w:tcPr>
            <w:tcW w:w="698" w:type="pct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CCAC7E0" w14:textId="77777777" w:rsidR="006B399F" w:rsidRPr="006B399F" w:rsidRDefault="006B399F" w:rsidP="006B399F">
            <w:pPr>
              <w:spacing w:after="0" w:line="240" w:lineRule="auto"/>
              <w:ind w:left="180"/>
              <w:rPr>
                <w:rFonts w:ascii="Arial" w:eastAsia="Times New Roman" w:hAnsi="Arial" w:cs="Arial"/>
                <w:sz w:val="24"/>
                <w:szCs w:val="24"/>
                <w:lang w:eastAsia="fr-CA"/>
              </w:rPr>
            </w:pPr>
          </w:p>
        </w:tc>
        <w:tc>
          <w:tcPr>
            <w:tcW w:w="43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A62AA4D" w14:textId="77777777" w:rsidR="006B399F" w:rsidRPr="006B399F" w:rsidRDefault="006B399F" w:rsidP="006B399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fr-CA"/>
              </w:rPr>
            </w:pPr>
          </w:p>
        </w:tc>
      </w:tr>
    </w:tbl>
    <w:p w14:paraId="09A3E3B4" w14:textId="6B049E29" w:rsidR="00003B9B" w:rsidRPr="00003B9B" w:rsidRDefault="00003B9B" w:rsidP="00003B9B">
      <w:pPr>
        <w:tabs>
          <w:tab w:val="left" w:pos="1305"/>
        </w:tabs>
        <w:rPr>
          <w:rFonts w:ascii="Times New Roman" w:hAnsi="Times New Roman" w:cs="Times New Roman"/>
          <w:sz w:val="28"/>
          <w:szCs w:val="28"/>
        </w:rPr>
      </w:pPr>
    </w:p>
    <w:sectPr w:rsidR="00003B9B" w:rsidRPr="00003B9B" w:rsidSect="006B399F">
      <w:pgSz w:w="12240" w:h="15840" w:code="1"/>
      <w:pgMar w:top="1077" w:right="1440" w:bottom="1077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6C3BB2" w14:textId="77777777" w:rsidR="00883CB6" w:rsidRDefault="00883CB6" w:rsidP="00A42A9E">
      <w:pPr>
        <w:spacing w:after="0" w:line="240" w:lineRule="auto"/>
      </w:pPr>
      <w:r>
        <w:separator/>
      </w:r>
    </w:p>
  </w:endnote>
  <w:endnote w:type="continuationSeparator" w:id="0">
    <w:p w14:paraId="3320731E" w14:textId="77777777" w:rsidR="00883CB6" w:rsidRDefault="00883CB6" w:rsidP="00A42A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410FB4" w14:textId="77777777" w:rsidR="00883CB6" w:rsidRDefault="00883CB6" w:rsidP="00A42A9E">
      <w:pPr>
        <w:spacing w:after="0" w:line="240" w:lineRule="auto"/>
      </w:pPr>
      <w:r>
        <w:separator/>
      </w:r>
    </w:p>
  </w:footnote>
  <w:footnote w:type="continuationSeparator" w:id="0">
    <w:p w14:paraId="0E68A734" w14:textId="77777777" w:rsidR="00883CB6" w:rsidRDefault="00883CB6" w:rsidP="00A42A9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399F"/>
    <w:rsid w:val="00003B9B"/>
    <w:rsid w:val="000200C4"/>
    <w:rsid w:val="000210DF"/>
    <w:rsid w:val="00037E5D"/>
    <w:rsid w:val="000679F7"/>
    <w:rsid w:val="00075121"/>
    <w:rsid w:val="00087B2F"/>
    <w:rsid w:val="0009604D"/>
    <w:rsid w:val="000B21D2"/>
    <w:rsid w:val="000B2E23"/>
    <w:rsid w:val="000B527E"/>
    <w:rsid w:val="000C0CC4"/>
    <w:rsid w:val="000C2183"/>
    <w:rsid w:val="000E2CBC"/>
    <w:rsid w:val="000E7CA7"/>
    <w:rsid w:val="0011269A"/>
    <w:rsid w:val="00116CA8"/>
    <w:rsid w:val="001B33E6"/>
    <w:rsid w:val="001B6B58"/>
    <w:rsid w:val="001D1EC4"/>
    <w:rsid w:val="001D31D3"/>
    <w:rsid w:val="001E64BE"/>
    <w:rsid w:val="00210B80"/>
    <w:rsid w:val="00256363"/>
    <w:rsid w:val="00290169"/>
    <w:rsid w:val="002A64D3"/>
    <w:rsid w:val="002B5CCE"/>
    <w:rsid w:val="002F3DA5"/>
    <w:rsid w:val="00305A05"/>
    <w:rsid w:val="003329A6"/>
    <w:rsid w:val="00390087"/>
    <w:rsid w:val="00393D31"/>
    <w:rsid w:val="003B495B"/>
    <w:rsid w:val="003E08D5"/>
    <w:rsid w:val="003E1979"/>
    <w:rsid w:val="003F7448"/>
    <w:rsid w:val="004003E4"/>
    <w:rsid w:val="004047FD"/>
    <w:rsid w:val="00404BFE"/>
    <w:rsid w:val="00406C21"/>
    <w:rsid w:val="00414F1D"/>
    <w:rsid w:val="00422F5B"/>
    <w:rsid w:val="00424E30"/>
    <w:rsid w:val="00487622"/>
    <w:rsid w:val="00490EF0"/>
    <w:rsid w:val="004B1EB3"/>
    <w:rsid w:val="004B5847"/>
    <w:rsid w:val="004C1C2C"/>
    <w:rsid w:val="004D5195"/>
    <w:rsid w:val="004E6C79"/>
    <w:rsid w:val="004F0180"/>
    <w:rsid w:val="00543E98"/>
    <w:rsid w:val="005572D5"/>
    <w:rsid w:val="00562FE3"/>
    <w:rsid w:val="00582F33"/>
    <w:rsid w:val="0059707B"/>
    <w:rsid w:val="005D124E"/>
    <w:rsid w:val="005D5C02"/>
    <w:rsid w:val="005D77E0"/>
    <w:rsid w:val="005E71F7"/>
    <w:rsid w:val="005F2A57"/>
    <w:rsid w:val="0064295E"/>
    <w:rsid w:val="00653627"/>
    <w:rsid w:val="00675299"/>
    <w:rsid w:val="006919CE"/>
    <w:rsid w:val="00692A1E"/>
    <w:rsid w:val="00696004"/>
    <w:rsid w:val="006A1583"/>
    <w:rsid w:val="006A349D"/>
    <w:rsid w:val="006B316E"/>
    <w:rsid w:val="006B399F"/>
    <w:rsid w:val="006D19E7"/>
    <w:rsid w:val="006D744F"/>
    <w:rsid w:val="006E27CA"/>
    <w:rsid w:val="00721A5D"/>
    <w:rsid w:val="00745F54"/>
    <w:rsid w:val="00750842"/>
    <w:rsid w:val="0075291F"/>
    <w:rsid w:val="007629AF"/>
    <w:rsid w:val="00772A90"/>
    <w:rsid w:val="00782D90"/>
    <w:rsid w:val="00790552"/>
    <w:rsid w:val="00791006"/>
    <w:rsid w:val="007B1C68"/>
    <w:rsid w:val="007C3BD7"/>
    <w:rsid w:val="007D37F4"/>
    <w:rsid w:val="007E15EC"/>
    <w:rsid w:val="007F4C80"/>
    <w:rsid w:val="00805124"/>
    <w:rsid w:val="0081413B"/>
    <w:rsid w:val="00821375"/>
    <w:rsid w:val="0082610C"/>
    <w:rsid w:val="00840601"/>
    <w:rsid w:val="0084756D"/>
    <w:rsid w:val="0087043C"/>
    <w:rsid w:val="00876519"/>
    <w:rsid w:val="00883CB6"/>
    <w:rsid w:val="008856E3"/>
    <w:rsid w:val="00896B1F"/>
    <w:rsid w:val="008B28D5"/>
    <w:rsid w:val="008B6A20"/>
    <w:rsid w:val="008C1A7D"/>
    <w:rsid w:val="008F1B87"/>
    <w:rsid w:val="009032D9"/>
    <w:rsid w:val="00917A55"/>
    <w:rsid w:val="00923246"/>
    <w:rsid w:val="009372FF"/>
    <w:rsid w:val="00953E5F"/>
    <w:rsid w:val="00963705"/>
    <w:rsid w:val="009666E2"/>
    <w:rsid w:val="0097084E"/>
    <w:rsid w:val="00970C64"/>
    <w:rsid w:val="009935AD"/>
    <w:rsid w:val="009B2453"/>
    <w:rsid w:val="009B6820"/>
    <w:rsid w:val="009E2AD8"/>
    <w:rsid w:val="00A23DD7"/>
    <w:rsid w:val="00A42A9E"/>
    <w:rsid w:val="00A61D44"/>
    <w:rsid w:val="00A735B4"/>
    <w:rsid w:val="00A8604F"/>
    <w:rsid w:val="00A97F6F"/>
    <w:rsid w:val="00AA329F"/>
    <w:rsid w:val="00AA38F0"/>
    <w:rsid w:val="00AC2218"/>
    <w:rsid w:val="00AF4496"/>
    <w:rsid w:val="00AF6067"/>
    <w:rsid w:val="00B202EF"/>
    <w:rsid w:val="00B24247"/>
    <w:rsid w:val="00B30A64"/>
    <w:rsid w:val="00B32316"/>
    <w:rsid w:val="00B54009"/>
    <w:rsid w:val="00B67941"/>
    <w:rsid w:val="00B8204E"/>
    <w:rsid w:val="00B85329"/>
    <w:rsid w:val="00BA7B0D"/>
    <w:rsid w:val="00BD31F0"/>
    <w:rsid w:val="00BD5B54"/>
    <w:rsid w:val="00BE3A50"/>
    <w:rsid w:val="00C16422"/>
    <w:rsid w:val="00C30453"/>
    <w:rsid w:val="00C34200"/>
    <w:rsid w:val="00C56ABA"/>
    <w:rsid w:val="00C77C4A"/>
    <w:rsid w:val="00C95D2F"/>
    <w:rsid w:val="00CB18D1"/>
    <w:rsid w:val="00CC3B09"/>
    <w:rsid w:val="00CC7C63"/>
    <w:rsid w:val="00CE0E8B"/>
    <w:rsid w:val="00CE14FC"/>
    <w:rsid w:val="00D07BA3"/>
    <w:rsid w:val="00D120CE"/>
    <w:rsid w:val="00D51327"/>
    <w:rsid w:val="00D54A1F"/>
    <w:rsid w:val="00D6367C"/>
    <w:rsid w:val="00D709CE"/>
    <w:rsid w:val="00D730AE"/>
    <w:rsid w:val="00D744E3"/>
    <w:rsid w:val="00D925F8"/>
    <w:rsid w:val="00D95040"/>
    <w:rsid w:val="00DD6CF1"/>
    <w:rsid w:val="00E440F4"/>
    <w:rsid w:val="00E556B4"/>
    <w:rsid w:val="00E625A5"/>
    <w:rsid w:val="00E65B1B"/>
    <w:rsid w:val="00EB4931"/>
    <w:rsid w:val="00ED161C"/>
    <w:rsid w:val="00ED3EAC"/>
    <w:rsid w:val="00F03F85"/>
    <w:rsid w:val="00F06898"/>
    <w:rsid w:val="00F440C5"/>
    <w:rsid w:val="00F47C10"/>
    <w:rsid w:val="00F53835"/>
    <w:rsid w:val="00F5633D"/>
    <w:rsid w:val="00F6027C"/>
    <w:rsid w:val="00F6413D"/>
    <w:rsid w:val="00FB2B5E"/>
    <w:rsid w:val="00FE10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B4C3AC"/>
  <w15:chartTrackingRefBased/>
  <w15:docId w15:val="{B8F36634-75B0-44D4-B769-1C8844751C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fr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Lienhypertexte">
    <w:name w:val="Hyperlink"/>
    <w:basedOn w:val="Policepardfaut"/>
    <w:uiPriority w:val="99"/>
    <w:unhideWhenUsed/>
    <w:rsid w:val="00D6367C"/>
    <w:rPr>
      <w:color w:val="0563C1" w:themeColor="hyperlink"/>
      <w:u w:val="single"/>
    </w:rPr>
  </w:style>
  <w:style w:type="character" w:styleId="Mentionnonrsolue">
    <w:name w:val="Unresolved Mention"/>
    <w:basedOn w:val="Policepardfaut"/>
    <w:uiPriority w:val="99"/>
    <w:semiHidden/>
    <w:unhideWhenUsed/>
    <w:rsid w:val="00D6367C"/>
    <w:rPr>
      <w:color w:val="605E5C"/>
      <w:shd w:val="clear" w:color="auto" w:fill="E1DFDD"/>
    </w:rPr>
  </w:style>
  <w:style w:type="paragraph" w:styleId="En-tte">
    <w:name w:val="header"/>
    <w:basedOn w:val="Normal"/>
    <w:link w:val="En-tteCar"/>
    <w:uiPriority w:val="99"/>
    <w:unhideWhenUsed/>
    <w:rsid w:val="00A42A9E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A42A9E"/>
  </w:style>
  <w:style w:type="paragraph" w:styleId="Pieddepage">
    <w:name w:val="footer"/>
    <w:basedOn w:val="Normal"/>
    <w:link w:val="PieddepageCar"/>
    <w:uiPriority w:val="99"/>
    <w:unhideWhenUsed/>
    <w:rsid w:val="00A42A9E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A42A9E"/>
  </w:style>
  <w:style w:type="paragraph" w:styleId="Rvision">
    <w:name w:val="Revision"/>
    <w:hidden/>
    <w:uiPriority w:val="99"/>
    <w:semiHidden/>
    <w:rsid w:val="00390087"/>
    <w:pPr>
      <w:spacing w:after="0" w:line="240" w:lineRule="auto"/>
    </w:pPr>
  </w:style>
  <w:style w:type="character" w:styleId="Marquedecommentaire">
    <w:name w:val="annotation reference"/>
    <w:basedOn w:val="Policepardfaut"/>
    <w:uiPriority w:val="99"/>
    <w:semiHidden/>
    <w:unhideWhenUsed/>
    <w:rsid w:val="00390087"/>
    <w:rPr>
      <w:sz w:val="16"/>
      <w:szCs w:val="16"/>
    </w:rPr>
  </w:style>
  <w:style w:type="paragraph" w:styleId="Commentaire">
    <w:name w:val="annotation text"/>
    <w:basedOn w:val="Normal"/>
    <w:link w:val="CommentaireCar"/>
    <w:uiPriority w:val="99"/>
    <w:unhideWhenUsed/>
    <w:rsid w:val="00390087"/>
    <w:pPr>
      <w:spacing w:line="240" w:lineRule="auto"/>
    </w:pPr>
    <w:rPr>
      <w:sz w:val="20"/>
      <w:szCs w:val="20"/>
    </w:rPr>
  </w:style>
  <w:style w:type="character" w:customStyle="1" w:styleId="CommentaireCar">
    <w:name w:val="Commentaire Car"/>
    <w:basedOn w:val="Policepardfaut"/>
    <w:link w:val="Commentaire"/>
    <w:uiPriority w:val="99"/>
    <w:rsid w:val="00390087"/>
    <w:rPr>
      <w:sz w:val="20"/>
      <w:szCs w:val="20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390087"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uiPriority w:val="99"/>
    <w:semiHidden/>
    <w:rsid w:val="00390087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276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623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329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5171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897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40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7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aphgi@telus.net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raphgi.org/billetterie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yperlink" Target="mailto:luce.theriault@urlsgim.com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409</Words>
  <Characters>2250</Characters>
  <Application>Microsoft Office Word</Application>
  <DocSecurity>0</DocSecurity>
  <Lines>18</Lines>
  <Paragraphs>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Ghislain Gagnon</dc:creator>
  <cp:keywords/>
  <dc:description/>
  <cp:lastModifiedBy>Ghislain Gagnon</cp:lastModifiedBy>
  <cp:revision>3</cp:revision>
  <cp:lastPrinted>2020-12-02T12:52:00Z</cp:lastPrinted>
  <dcterms:created xsi:type="dcterms:W3CDTF">2025-08-05T15:53:00Z</dcterms:created>
  <dcterms:modified xsi:type="dcterms:W3CDTF">2025-08-05T17:33:00Z</dcterms:modified>
</cp:coreProperties>
</file>